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6" w:line="440" w:lineRule="exact"/>
        <w:ind w:left="162"/>
        <w:rPr>
          <w:rFonts w:hint="eastAsia" w:ascii="黑体" w:hAnsi="黑体" w:eastAsia="黑体" w:cs="Arial"/>
          <w:color w:val="343138"/>
          <w:sz w:val="32"/>
          <w:szCs w:val="32"/>
          <w:lang w:eastAsia="zh-CN"/>
        </w:rPr>
      </w:pPr>
      <w:r>
        <w:rPr>
          <w:rFonts w:ascii="黑体" w:hAnsi="黑体" w:eastAsia="黑体" w:cs="宋体"/>
          <w:color w:val="1D1C1D"/>
          <w:sz w:val="32"/>
          <w:szCs w:val="32"/>
        </w:rPr>
        <w:t>附件</w:t>
      </w:r>
      <w:r>
        <w:rPr>
          <w:rFonts w:ascii="黑体" w:hAnsi="黑体" w:eastAsia="黑体" w:cs="宋体"/>
          <w:color w:val="1D1C1D"/>
          <w:spacing w:val="-99"/>
          <w:sz w:val="32"/>
          <w:szCs w:val="32"/>
        </w:rPr>
        <w:t xml:space="preserve"> </w:t>
      </w:r>
      <w:r>
        <w:rPr>
          <w:rFonts w:ascii="黑体" w:hAnsi="黑体" w:eastAsia="黑体" w:cs="Arial"/>
          <w:color w:val="343138"/>
          <w:sz w:val="32"/>
          <w:szCs w:val="32"/>
        </w:rPr>
        <w:t>2</w:t>
      </w:r>
    </w:p>
    <w:p>
      <w:pPr>
        <w:spacing w:before="6" w:line="440" w:lineRule="exact"/>
        <w:ind w:firstLine="960" w:firstLineChars="300"/>
        <w:jc w:val="both"/>
        <w:rPr>
          <w:rFonts w:hint="eastAsia" w:ascii="方正小标宋简体" w:hAnsi="黑体" w:eastAsia="方正小标宋简体" w:cs="Arial"/>
          <w:sz w:val="32"/>
          <w:szCs w:val="32"/>
          <w:lang w:eastAsia="zh-CN"/>
        </w:rPr>
      </w:pPr>
      <w:r>
        <w:rPr>
          <w:rFonts w:hint="eastAsia" w:ascii="方正小标宋简体" w:hAnsi="黑体" w:eastAsia="方正小标宋简体" w:cs="Arial"/>
          <w:sz w:val="32"/>
          <w:szCs w:val="32"/>
          <w:lang w:eastAsia="zh-CN"/>
        </w:rPr>
        <w:t>嘉鱼县油菜轮作转移支付区域（项目）绩效目标自评表</w:t>
      </w:r>
    </w:p>
    <w:p>
      <w:pPr>
        <w:spacing w:line="440" w:lineRule="exact"/>
        <w:jc w:val="center"/>
        <w:rPr>
          <w:rFonts w:hint="eastAsia"/>
          <w:lang w:eastAsia="zh-CN"/>
        </w:rPr>
      </w:pPr>
      <w:r>
        <w:rPr>
          <w:rFonts w:hint="eastAsia"/>
        </w:rPr>
        <w:t>(</w:t>
      </w:r>
      <w:r>
        <w:rPr>
          <w:rFonts w:hint="eastAsia"/>
          <w:lang w:eastAsia="zh-CN"/>
        </w:rPr>
        <w:t>202</w:t>
      </w:r>
      <w:r>
        <w:rPr>
          <w:rFonts w:hint="eastAsia"/>
          <w:lang w:val="en-US" w:eastAsia="zh-CN"/>
        </w:rPr>
        <w:t>3</w:t>
      </w:r>
      <w:r>
        <w:rPr>
          <w:rFonts w:hint="eastAsia"/>
        </w:rPr>
        <w:t>）年度</w:t>
      </w:r>
    </w:p>
    <w:tbl>
      <w:tblPr>
        <w:tblStyle w:val="4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0"/>
        <w:gridCol w:w="988"/>
        <w:gridCol w:w="1134"/>
        <w:gridCol w:w="141"/>
        <w:gridCol w:w="1701"/>
        <w:gridCol w:w="567"/>
        <w:gridCol w:w="1134"/>
        <w:gridCol w:w="1560"/>
        <w:gridCol w:w="283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exact"/>
        </w:trPr>
        <w:tc>
          <w:tcPr>
            <w:tcW w:w="2802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cs="宋体" w:asciiTheme="minorEastAsia" w:hAnsiTheme="minorEastAsia"/>
                <w:color w:val="000000" w:themeColor="text1"/>
                <w:sz w:val="21"/>
                <w:szCs w:val="21"/>
              </w:rPr>
              <w:t>转移支付（项目）名称</w:t>
            </w:r>
          </w:p>
        </w:tc>
        <w:tc>
          <w:tcPr>
            <w:tcW w:w="6945" w:type="dxa"/>
            <w:gridSpan w:val="7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1"/>
                <w:szCs w:val="21"/>
                <w:lang w:val="en-US" w:eastAsia="zh-CN"/>
              </w:rPr>
              <w:t>油菜轮作试点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exact"/>
        </w:trPr>
        <w:tc>
          <w:tcPr>
            <w:tcW w:w="2802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cs="宋体" w:asciiTheme="minorEastAsia" w:hAnsiTheme="minorEastAsia"/>
                <w:color w:val="000000" w:themeColor="text1"/>
                <w:sz w:val="21"/>
                <w:szCs w:val="21"/>
              </w:rPr>
              <w:t>中央主管部门</w:t>
            </w:r>
          </w:p>
        </w:tc>
        <w:tc>
          <w:tcPr>
            <w:tcW w:w="6945" w:type="dxa"/>
            <w:gridSpan w:val="7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1"/>
                <w:szCs w:val="21"/>
                <w:lang w:eastAsia="zh-CN"/>
              </w:rPr>
              <w:t>农业农村部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exact"/>
        </w:trPr>
        <w:tc>
          <w:tcPr>
            <w:tcW w:w="2802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cs="宋体" w:asciiTheme="minorEastAsia" w:hAnsiTheme="minorEastAsia"/>
                <w:color w:val="000000" w:themeColor="text1"/>
                <w:sz w:val="21"/>
                <w:szCs w:val="21"/>
              </w:rPr>
              <w:t>地方主管部门</w:t>
            </w:r>
          </w:p>
        </w:tc>
        <w:tc>
          <w:tcPr>
            <w:tcW w:w="3543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1"/>
                <w:szCs w:val="21"/>
                <w:lang w:eastAsia="zh-CN"/>
              </w:rPr>
              <w:t>嘉鱼县农业农村局</w:t>
            </w:r>
          </w:p>
        </w:tc>
        <w:tc>
          <w:tcPr>
            <w:tcW w:w="1560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cs="宋体" w:asciiTheme="minorEastAsia" w:hAnsiTheme="minorEastAsia"/>
                <w:color w:val="000000" w:themeColor="text1"/>
                <w:sz w:val="21"/>
                <w:szCs w:val="21"/>
              </w:rPr>
              <w:t>资金使用单位</w:t>
            </w:r>
          </w:p>
        </w:tc>
        <w:tc>
          <w:tcPr>
            <w:tcW w:w="1842" w:type="dxa"/>
            <w:gridSpan w:val="2"/>
            <w:vAlign w:val="center"/>
          </w:tcPr>
          <w:p>
            <w:pPr>
              <w:spacing w:line="240" w:lineRule="exact"/>
              <w:rPr>
                <w:rFonts w:asciiTheme="minorEastAsia" w:hAnsiTheme="minorEastAsia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eastAsia="zh-CN"/>
              </w:rPr>
              <w:t>嘉鱼县农业农村局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exact"/>
        </w:trPr>
        <w:tc>
          <w:tcPr>
            <w:tcW w:w="2802" w:type="dxa"/>
            <w:gridSpan w:val="3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cs="宋体" w:asciiTheme="minorEastAsia" w:hAnsiTheme="minorEastAsia"/>
                <w:color w:val="000000" w:themeColor="text1"/>
                <w:sz w:val="21"/>
                <w:szCs w:val="21"/>
              </w:rPr>
              <w:t>项目资金（万元）</w:t>
            </w:r>
          </w:p>
        </w:tc>
        <w:tc>
          <w:tcPr>
            <w:tcW w:w="184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  <w:lang w:eastAsia="zh-CN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cs="宋体" w:asciiTheme="minorEastAsia" w:hAnsiTheme="minorEastAsia"/>
                <w:color w:val="000000" w:themeColor="text1"/>
                <w:sz w:val="21"/>
                <w:szCs w:val="21"/>
              </w:rPr>
              <w:t>全年预算数</w:t>
            </w:r>
            <w:r>
              <w:rPr>
                <w:rFonts w:hint="eastAsia" w:cs="宋体" w:asciiTheme="minorEastAsia" w:hAnsiTheme="minorEastAsia"/>
                <w:color w:val="000000" w:themeColor="text1"/>
                <w:sz w:val="21"/>
                <w:szCs w:val="21"/>
                <w:lang w:eastAsia="zh-CN"/>
              </w:rPr>
              <w:t>（A）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pStyle w:val="6"/>
              <w:tabs>
                <w:tab w:val="left" w:pos="538"/>
              </w:tabs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cs="宋体" w:asciiTheme="minorEastAsia" w:hAnsiTheme="minorEastAsia"/>
                <w:color w:val="000000" w:themeColor="text1"/>
                <w:sz w:val="21"/>
                <w:szCs w:val="21"/>
              </w:rPr>
              <w:t>全年执行数</w:t>
            </w:r>
            <w:r>
              <w:rPr>
                <w:rFonts w:cs="Arial" w:asciiTheme="minorEastAsia" w:hAnsiTheme="minorEastAsia"/>
                <w:color w:val="000000" w:themeColor="text1"/>
                <w:sz w:val="21"/>
                <w:szCs w:val="21"/>
              </w:rPr>
              <w:t>(B)</w:t>
            </w:r>
          </w:p>
        </w:tc>
        <w:tc>
          <w:tcPr>
            <w:tcW w:w="1559" w:type="dxa"/>
            <w:vAlign w:val="center"/>
          </w:tcPr>
          <w:p>
            <w:pPr>
              <w:pStyle w:val="6"/>
              <w:spacing w:line="240" w:lineRule="exact"/>
              <w:ind w:right="43"/>
              <w:jc w:val="center"/>
              <w:rPr>
                <w:rFonts w:cs="宋体" w:asciiTheme="minorEastAsia" w:hAnsiTheme="minorEastAsia"/>
                <w:color w:val="000000" w:themeColor="text1"/>
                <w:sz w:val="21"/>
                <w:szCs w:val="21"/>
              </w:rPr>
            </w:pPr>
            <w:r>
              <w:rPr>
                <w:rFonts w:cs="宋体" w:asciiTheme="minorEastAsia" w:hAnsiTheme="minorEastAsia"/>
                <w:color w:val="000000" w:themeColor="text1"/>
                <w:sz w:val="21"/>
                <w:szCs w:val="21"/>
              </w:rPr>
              <w:t>预算执行率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1"/>
                <w:szCs w:val="21"/>
                <w:lang w:eastAsia="zh-CN"/>
              </w:rPr>
              <w:t>（</w:t>
            </w:r>
            <w:r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  <w:t>B/A)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exact"/>
        </w:trPr>
        <w:tc>
          <w:tcPr>
            <w:tcW w:w="2802" w:type="dxa"/>
            <w:gridSpan w:val="3"/>
            <w:vMerge w:val="continue"/>
            <w:vAlign w:val="center"/>
          </w:tcPr>
          <w:p>
            <w:pPr>
              <w:pStyle w:val="6"/>
              <w:spacing w:line="240" w:lineRule="exact"/>
              <w:ind w:left="16"/>
              <w:jc w:val="center"/>
              <w:rPr>
                <w:rFonts w:cs="宋体" w:asciiTheme="minorEastAsia" w:hAnsi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1842" w:type="dxa"/>
            <w:gridSpan w:val="2"/>
            <w:vAlign w:val="center"/>
          </w:tcPr>
          <w:p>
            <w:pPr>
              <w:pStyle w:val="6"/>
              <w:spacing w:line="240" w:lineRule="exact"/>
              <w:ind w:left="16"/>
              <w:jc w:val="center"/>
              <w:rPr>
                <w:rFonts w:cs="宋体" w:asciiTheme="minorEastAsia" w:hAnsiTheme="minorEastAsia"/>
                <w:color w:val="000000" w:themeColor="text1"/>
                <w:sz w:val="21"/>
                <w:szCs w:val="21"/>
              </w:rPr>
            </w:pPr>
            <w:r>
              <w:rPr>
                <w:rFonts w:cs="宋体" w:asciiTheme="minorEastAsia" w:hAnsiTheme="minorEastAsia"/>
                <w:color w:val="000000" w:themeColor="text1"/>
                <w:sz w:val="21"/>
                <w:szCs w:val="21"/>
              </w:rPr>
              <w:t>年度资金</w:t>
            </w:r>
            <w:r>
              <w:rPr>
                <w:rFonts w:hint="eastAsia" w:cs="宋体" w:asciiTheme="minorEastAsia" w:hAnsiTheme="minorEastAsia"/>
                <w:color w:val="000000" w:themeColor="text1"/>
                <w:sz w:val="21"/>
                <w:szCs w:val="21"/>
                <w:lang w:eastAsia="zh-CN"/>
              </w:rPr>
              <w:t>总</w:t>
            </w:r>
            <w:r>
              <w:rPr>
                <w:rFonts w:cs="宋体" w:asciiTheme="minorEastAsia" w:hAnsiTheme="minorEastAsia"/>
                <w:color w:val="000000" w:themeColor="text1"/>
                <w:sz w:val="21"/>
                <w:szCs w:val="21"/>
              </w:rPr>
              <w:t>额：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1"/>
                <w:szCs w:val="21"/>
                <w:lang w:val="en-US" w:eastAsia="zh-CN"/>
              </w:rPr>
              <w:t>450万元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1"/>
                <w:szCs w:val="21"/>
                <w:lang w:val="en-US" w:eastAsia="zh-CN"/>
              </w:rPr>
              <w:t>450万元</w:t>
            </w:r>
          </w:p>
        </w:tc>
        <w:tc>
          <w:tcPr>
            <w:tcW w:w="1559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1"/>
                <w:szCs w:val="21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exact"/>
        </w:trPr>
        <w:tc>
          <w:tcPr>
            <w:tcW w:w="2802" w:type="dxa"/>
            <w:gridSpan w:val="3"/>
            <w:vMerge w:val="continue"/>
            <w:vAlign w:val="center"/>
          </w:tcPr>
          <w:p>
            <w:pPr>
              <w:pStyle w:val="6"/>
              <w:spacing w:line="240" w:lineRule="exact"/>
              <w:ind w:left="117"/>
              <w:jc w:val="center"/>
              <w:rPr>
                <w:rFonts w:cs="宋体" w:asciiTheme="minorEastAsia" w:hAnsi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1842" w:type="dxa"/>
            <w:gridSpan w:val="2"/>
            <w:vAlign w:val="center"/>
          </w:tcPr>
          <w:p>
            <w:pPr>
              <w:pStyle w:val="6"/>
              <w:spacing w:line="240" w:lineRule="exact"/>
              <w:jc w:val="center"/>
              <w:rPr>
                <w:rFonts w:hint="eastAsia" w:cs="宋体" w:asciiTheme="minorEastAsia" w:hAnsiTheme="minorEastAsia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cs="宋体" w:asciiTheme="minorEastAsia" w:hAnsiTheme="minorEastAsia"/>
                <w:color w:val="000000" w:themeColor="text1"/>
                <w:sz w:val="21"/>
                <w:szCs w:val="21"/>
                <w:lang w:eastAsia="zh-CN"/>
              </w:rPr>
              <w:t>其中：中央补助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1"/>
                <w:szCs w:val="21"/>
                <w:lang w:val="en-US" w:eastAsia="zh-CN"/>
              </w:rPr>
              <w:t>450万元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1"/>
                <w:szCs w:val="21"/>
                <w:lang w:val="en-US" w:eastAsia="zh-CN"/>
              </w:rPr>
              <w:t>450万元</w:t>
            </w:r>
            <w:bookmarkStart w:id="0" w:name="_GoBack"/>
            <w:bookmarkEnd w:id="0"/>
          </w:p>
        </w:tc>
        <w:tc>
          <w:tcPr>
            <w:tcW w:w="1559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exact"/>
        </w:trPr>
        <w:tc>
          <w:tcPr>
            <w:tcW w:w="2802" w:type="dxa"/>
            <w:gridSpan w:val="3"/>
            <w:vMerge w:val="continue"/>
            <w:vAlign w:val="center"/>
          </w:tcPr>
          <w:p>
            <w:pPr>
              <w:pStyle w:val="6"/>
              <w:spacing w:line="240" w:lineRule="exact"/>
              <w:jc w:val="center"/>
              <w:rPr>
                <w:rFonts w:cs="宋体" w:asciiTheme="minorEastAsia" w:hAnsi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1842" w:type="dxa"/>
            <w:gridSpan w:val="2"/>
            <w:vAlign w:val="center"/>
          </w:tcPr>
          <w:p>
            <w:pPr>
              <w:pStyle w:val="6"/>
              <w:spacing w:line="240" w:lineRule="exact"/>
              <w:jc w:val="center"/>
              <w:rPr>
                <w:rFonts w:cs="宋体" w:asciiTheme="minorEastAsia" w:hAnsiTheme="minorEastAsia"/>
                <w:color w:val="000000" w:themeColor="text1"/>
                <w:sz w:val="21"/>
                <w:szCs w:val="21"/>
              </w:rPr>
            </w:pPr>
            <w:r>
              <w:rPr>
                <w:rFonts w:cs="宋体" w:asciiTheme="minorEastAsia" w:hAnsiTheme="minorEastAsia"/>
                <w:color w:val="000000" w:themeColor="text1"/>
                <w:sz w:val="21"/>
                <w:szCs w:val="21"/>
              </w:rPr>
              <w:t>地方资金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  <w:lang w:eastAsia="zh-CN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  <w:lang w:eastAsia="zh-CN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exact"/>
        </w:trPr>
        <w:tc>
          <w:tcPr>
            <w:tcW w:w="2802" w:type="dxa"/>
            <w:gridSpan w:val="3"/>
            <w:vMerge w:val="continue"/>
            <w:vAlign w:val="center"/>
          </w:tcPr>
          <w:p>
            <w:pPr>
              <w:pStyle w:val="6"/>
              <w:spacing w:line="240" w:lineRule="exact"/>
              <w:jc w:val="center"/>
              <w:rPr>
                <w:rFonts w:cs="宋体" w:asciiTheme="minorEastAsia" w:hAnsi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1842" w:type="dxa"/>
            <w:gridSpan w:val="2"/>
            <w:vAlign w:val="center"/>
          </w:tcPr>
          <w:p>
            <w:pPr>
              <w:pStyle w:val="6"/>
              <w:spacing w:line="240" w:lineRule="exact"/>
              <w:jc w:val="center"/>
              <w:rPr>
                <w:rFonts w:cs="宋体" w:asciiTheme="minorEastAsia" w:hAnsiTheme="minorEastAsia"/>
                <w:color w:val="000000" w:themeColor="text1"/>
                <w:sz w:val="21"/>
                <w:szCs w:val="21"/>
              </w:rPr>
            </w:pPr>
            <w:r>
              <w:rPr>
                <w:rFonts w:cs="宋体" w:asciiTheme="minorEastAsia" w:hAnsiTheme="minorEastAsia"/>
                <w:color w:val="000000" w:themeColor="text1"/>
                <w:sz w:val="21"/>
                <w:szCs w:val="21"/>
              </w:rPr>
              <w:t>其他资金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  <w:lang w:eastAsia="zh-CN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  <w:lang w:eastAsia="zh-CN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exact"/>
        </w:trPr>
        <w:tc>
          <w:tcPr>
            <w:tcW w:w="680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cs="宋体" w:asciiTheme="minorEastAsia" w:hAnsiTheme="minorEastAsia"/>
                <w:color w:val="000000" w:themeColor="text1"/>
                <w:sz w:val="21"/>
                <w:szCs w:val="21"/>
              </w:rPr>
              <w:t>年度总体目标</w:t>
            </w:r>
          </w:p>
        </w:tc>
        <w:tc>
          <w:tcPr>
            <w:tcW w:w="5665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cs="宋体" w:asciiTheme="minorEastAsia" w:hAnsiTheme="minorEastAsia"/>
                <w:color w:val="000000" w:themeColor="text1"/>
                <w:sz w:val="21"/>
                <w:szCs w:val="21"/>
              </w:rPr>
              <w:t>总体目标</w:t>
            </w:r>
          </w:p>
        </w:tc>
        <w:tc>
          <w:tcPr>
            <w:tcW w:w="3402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cs="宋体" w:asciiTheme="minorEastAsia" w:hAnsiTheme="minorEastAsia"/>
                <w:color w:val="000000" w:themeColor="text1"/>
                <w:sz w:val="21"/>
                <w:szCs w:val="21"/>
              </w:rPr>
              <w:t>全年实际完成情况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exact"/>
        </w:trPr>
        <w:tc>
          <w:tcPr>
            <w:tcW w:w="68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  <w:lang w:eastAsia="zh-CN"/>
              </w:rPr>
            </w:pPr>
          </w:p>
        </w:tc>
        <w:tc>
          <w:tcPr>
            <w:tcW w:w="5665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1"/>
                <w:szCs w:val="21"/>
                <w:lang w:val="en-US" w:eastAsia="zh-CN"/>
              </w:rPr>
              <w:t>1、突出开发冬闲田扩种油菜。2、加快冬闲田开发和绿色高效技术模式示范推广。3、拓展多种功能，发挥油菜养地作用和生态效益。</w:t>
            </w:r>
          </w:p>
        </w:tc>
        <w:tc>
          <w:tcPr>
            <w:tcW w:w="3402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/>
                <w:color w:val="000000" w:themeColor="text1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1"/>
                <w:szCs w:val="21"/>
                <w:lang w:eastAsia="zh-CN"/>
              </w:rPr>
              <w:t>油菜轮作总面积</w:t>
            </w:r>
            <w:r>
              <w:rPr>
                <w:rFonts w:hint="eastAsia" w:asciiTheme="minorEastAsia" w:hAnsiTheme="minorEastAsia"/>
                <w:color w:val="000000" w:themeColor="text1"/>
                <w:sz w:val="21"/>
                <w:szCs w:val="21"/>
                <w:lang w:val="en-US" w:eastAsia="zh-CN"/>
              </w:rPr>
              <w:t>2.53万亩，采购种子7982.5公斤，安装北斗耕播机40台，统一供种供肥率100%。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exact"/>
        </w:trPr>
        <w:tc>
          <w:tcPr>
            <w:tcW w:w="680" w:type="dxa"/>
            <w:vMerge w:val="restart"/>
            <w:vAlign w:val="center"/>
          </w:tcPr>
          <w:p>
            <w:pPr>
              <w:pStyle w:val="6"/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 w:cs="宋体" w:asciiTheme="minorEastAsia" w:hAnsiTheme="minorEastAsia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1"/>
                <w:szCs w:val="21"/>
                <w:lang w:eastAsia="zh-CN"/>
              </w:rPr>
              <w:t>绩</w:t>
            </w:r>
          </w:p>
          <w:p>
            <w:pPr>
              <w:spacing w:line="240" w:lineRule="exact"/>
              <w:jc w:val="center"/>
              <w:rPr>
                <w:rFonts w:hint="eastAsia" w:cs="宋体" w:asciiTheme="minorEastAsia" w:hAnsiTheme="minorEastAsia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1"/>
                <w:szCs w:val="21"/>
                <w:lang w:eastAsia="zh-CN"/>
              </w:rPr>
              <w:t>效</w:t>
            </w:r>
          </w:p>
          <w:p>
            <w:pPr>
              <w:spacing w:line="240" w:lineRule="exact"/>
              <w:jc w:val="center"/>
              <w:rPr>
                <w:rFonts w:hint="eastAsia" w:cs="宋体" w:asciiTheme="minorEastAsia" w:hAnsiTheme="minorEastAsia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cs="宋体" w:asciiTheme="minorEastAsia" w:hAnsiTheme="minorEastAsia"/>
                <w:color w:val="000000" w:themeColor="text1"/>
                <w:sz w:val="21"/>
                <w:szCs w:val="21"/>
              </w:rPr>
              <w:t>指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cs="宋体" w:asciiTheme="minorEastAsia" w:hAnsiTheme="minorEastAsia"/>
                <w:color w:val="000000" w:themeColor="text1"/>
                <w:sz w:val="21"/>
                <w:szCs w:val="21"/>
              </w:rPr>
              <w:t>标</w:t>
            </w:r>
          </w:p>
        </w:tc>
        <w:tc>
          <w:tcPr>
            <w:tcW w:w="988" w:type="dxa"/>
            <w:vAlign w:val="center"/>
          </w:tcPr>
          <w:p>
            <w:pPr>
              <w:spacing w:line="240" w:lineRule="exact"/>
              <w:jc w:val="center"/>
              <w:rPr>
                <w:rFonts w:hint="eastAsia" w:cs="宋体" w:asciiTheme="minorEastAsia" w:hAnsiTheme="minorEastAsia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cs="宋体" w:asciiTheme="minorEastAsia" w:hAnsiTheme="minorEastAsia"/>
                <w:color w:val="000000" w:themeColor="text1"/>
                <w:sz w:val="21"/>
                <w:szCs w:val="21"/>
              </w:rPr>
              <w:t>一级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cs="宋体" w:asciiTheme="minorEastAsia" w:hAnsiTheme="minorEastAsia"/>
                <w:color w:val="000000" w:themeColor="text1"/>
                <w:sz w:val="21"/>
                <w:szCs w:val="21"/>
              </w:rPr>
              <w:t>指标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cs="宋体" w:asciiTheme="minorEastAsia" w:hAnsiTheme="minorEastAsia"/>
                <w:color w:val="000000" w:themeColor="text1"/>
                <w:sz w:val="21"/>
                <w:szCs w:val="21"/>
              </w:rPr>
              <w:t>二级指标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1"/>
                <w:szCs w:val="21"/>
                <w:lang w:eastAsia="zh-CN"/>
              </w:rPr>
              <w:t>三</w:t>
            </w:r>
            <w:r>
              <w:rPr>
                <w:rFonts w:cs="宋体" w:asciiTheme="minorEastAsia" w:hAnsiTheme="minorEastAsia"/>
                <w:color w:val="000000" w:themeColor="text1"/>
                <w:sz w:val="21"/>
                <w:szCs w:val="21"/>
              </w:rPr>
              <w:t>级指标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jc w:val="center"/>
              <w:rPr>
                <w:rFonts w:hint="eastAsia" w:cs="宋体" w:asciiTheme="minorEastAsia" w:hAnsiTheme="minorEastAsia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cs="宋体" w:asciiTheme="minorEastAsia" w:hAnsiTheme="minorEastAsia"/>
                <w:color w:val="000000" w:themeColor="text1"/>
                <w:sz w:val="21"/>
                <w:szCs w:val="21"/>
              </w:rPr>
              <w:t>年度指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cs="宋体" w:asciiTheme="minorEastAsia" w:hAnsiTheme="minorEastAsia"/>
                <w:color w:val="000000" w:themeColor="text1"/>
                <w:sz w:val="21"/>
                <w:szCs w:val="21"/>
              </w:rPr>
              <w:t>标值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cs="宋体" w:asciiTheme="minorEastAsia" w:hAnsiTheme="minorEastAsia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cs="宋体" w:asciiTheme="minorEastAsia" w:hAnsiTheme="minorEastAsia"/>
                <w:color w:val="000000" w:themeColor="text1"/>
                <w:sz w:val="21"/>
                <w:szCs w:val="21"/>
              </w:rPr>
              <w:t>全年实际完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cs="宋体" w:asciiTheme="minorEastAsia" w:hAnsiTheme="minorEastAsia"/>
                <w:color w:val="000000" w:themeColor="text1"/>
                <w:sz w:val="21"/>
                <w:szCs w:val="21"/>
              </w:rPr>
              <w:t>成值</w:t>
            </w:r>
          </w:p>
        </w:tc>
        <w:tc>
          <w:tcPr>
            <w:tcW w:w="1559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cs="宋体" w:asciiTheme="minorEastAsia" w:hAnsiTheme="minorEastAsia"/>
                <w:color w:val="000000" w:themeColor="text1"/>
                <w:sz w:val="21"/>
                <w:szCs w:val="21"/>
              </w:rPr>
              <w:t>未完成原因和改进措施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exact"/>
        </w:trPr>
        <w:tc>
          <w:tcPr>
            <w:tcW w:w="68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  <w:lang w:eastAsia="zh-CN"/>
              </w:rPr>
            </w:pPr>
          </w:p>
        </w:tc>
        <w:tc>
          <w:tcPr>
            <w:tcW w:w="988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hint="eastAsia" w:cs="宋体" w:asciiTheme="minorEastAsia" w:hAnsiTheme="minorEastAsia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cs="宋体" w:asciiTheme="minorEastAsia" w:hAnsiTheme="minorEastAsia"/>
                <w:color w:val="000000" w:themeColor="text1"/>
                <w:sz w:val="21"/>
                <w:szCs w:val="21"/>
              </w:rPr>
              <w:t>产</w:t>
            </w:r>
          </w:p>
          <w:p>
            <w:pPr>
              <w:spacing w:line="240" w:lineRule="exact"/>
              <w:jc w:val="center"/>
              <w:rPr>
                <w:rFonts w:hint="eastAsia" w:cs="宋体" w:asciiTheme="minorEastAsia" w:hAnsiTheme="minorEastAsia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cs="宋体" w:asciiTheme="minorEastAsia" w:hAnsiTheme="minorEastAsia"/>
                <w:color w:val="000000" w:themeColor="text1"/>
                <w:sz w:val="21"/>
                <w:szCs w:val="21"/>
              </w:rPr>
              <w:t>出</w:t>
            </w:r>
          </w:p>
          <w:p>
            <w:pPr>
              <w:spacing w:line="240" w:lineRule="exact"/>
              <w:jc w:val="center"/>
              <w:rPr>
                <w:rFonts w:hint="eastAsia" w:cs="宋体" w:asciiTheme="minorEastAsia" w:hAnsiTheme="minorEastAsia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cs="宋体" w:asciiTheme="minorEastAsia" w:hAnsiTheme="minorEastAsia"/>
                <w:color w:val="000000" w:themeColor="text1"/>
                <w:sz w:val="21"/>
                <w:szCs w:val="21"/>
              </w:rPr>
              <w:t>指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cs="宋体" w:asciiTheme="minorEastAsia" w:hAnsiTheme="minorEastAsia"/>
                <w:color w:val="000000" w:themeColor="text1"/>
                <w:sz w:val="21"/>
                <w:szCs w:val="21"/>
              </w:rPr>
              <w:t>标</w:t>
            </w:r>
          </w:p>
        </w:tc>
        <w:tc>
          <w:tcPr>
            <w:tcW w:w="1275" w:type="dxa"/>
            <w:gridSpan w:val="2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cs="宋体" w:asciiTheme="minorEastAsia" w:hAnsiTheme="minorEastAsia"/>
                <w:color w:val="000000" w:themeColor="text1"/>
                <w:sz w:val="21"/>
                <w:szCs w:val="21"/>
              </w:rPr>
              <w:t>数量指标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  <w:t>试点任务面积（万亩）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  <w:t>2.5万亩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  <w:t>2.53万亩</w:t>
            </w:r>
          </w:p>
        </w:tc>
        <w:tc>
          <w:tcPr>
            <w:tcW w:w="1559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exact"/>
        </w:trPr>
        <w:tc>
          <w:tcPr>
            <w:tcW w:w="68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  <w:lang w:eastAsia="zh-CN"/>
              </w:rPr>
            </w:pPr>
          </w:p>
        </w:tc>
        <w:tc>
          <w:tcPr>
            <w:tcW w:w="98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  <w:lang w:eastAsia="zh-CN"/>
              </w:rPr>
            </w:pPr>
          </w:p>
        </w:tc>
        <w:tc>
          <w:tcPr>
            <w:tcW w:w="1275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  <w:lang w:eastAsia="zh-CN"/>
              </w:rPr>
            </w:pPr>
          </w:p>
        </w:tc>
        <w:tc>
          <w:tcPr>
            <w:tcW w:w="226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eastAsia="zh-CN"/>
              </w:rPr>
              <w:t>全区油菜增加面积（万亩）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559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exact"/>
        </w:trPr>
        <w:tc>
          <w:tcPr>
            <w:tcW w:w="68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  <w:lang w:eastAsia="zh-CN"/>
              </w:rPr>
            </w:pPr>
          </w:p>
        </w:tc>
        <w:tc>
          <w:tcPr>
            <w:tcW w:w="98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  <w:lang w:eastAsia="zh-CN"/>
              </w:rPr>
            </w:pPr>
          </w:p>
        </w:tc>
        <w:tc>
          <w:tcPr>
            <w:tcW w:w="1275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  <w:lang w:eastAsia="zh-CN"/>
              </w:rPr>
            </w:pPr>
          </w:p>
        </w:tc>
        <w:tc>
          <w:tcPr>
            <w:tcW w:w="226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eastAsia="zh-CN"/>
              </w:rPr>
              <w:t>试点油菜单产（公斤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  <w:t>/亩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144.1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  <w:t>145.5</w:t>
            </w:r>
          </w:p>
        </w:tc>
        <w:tc>
          <w:tcPr>
            <w:tcW w:w="1559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exact"/>
        </w:trPr>
        <w:tc>
          <w:tcPr>
            <w:tcW w:w="68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  <w:lang w:eastAsia="zh-CN"/>
              </w:rPr>
            </w:pPr>
          </w:p>
        </w:tc>
        <w:tc>
          <w:tcPr>
            <w:tcW w:w="98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  <w:lang w:eastAsia="zh-CN"/>
              </w:rPr>
            </w:pPr>
          </w:p>
        </w:tc>
        <w:tc>
          <w:tcPr>
            <w:tcW w:w="1275" w:type="dxa"/>
            <w:gridSpan w:val="2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cs="宋体" w:asciiTheme="minorEastAsia" w:hAnsiTheme="minorEastAsia"/>
                <w:color w:val="000000" w:themeColor="text1"/>
                <w:sz w:val="21"/>
                <w:szCs w:val="21"/>
              </w:rPr>
              <w:t>质量指标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eastAsia="zh-CN"/>
              </w:rPr>
              <w:t>试点统一供种率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1559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exact"/>
        </w:trPr>
        <w:tc>
          <w:tcPr>
            <w:tcW w:w="68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  <w:lang w:eastAsia="zh-CN"/>
              </w:rPr>
            </w:pPr>
          </w:p>
        </w:tc>
        <w:tc>
          <w:tcPr>
            <w:tcW w:w="98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  <w:lang w:eastAsia="zh-CN"/>
              </w:rPr>
            </w:pPr>
          </w:p>
        </w:tc>
        <w:tc>
          <w:tcPr>
            <w:tcW w:w="1275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  <w:lang w:eastAsia="zh-CN"/>
              </w:rPr>
            </w:pPr>
          </w:p>
        </w:tc>
        <w:tc>
          <w:tcPr>
            <w:tcW w:w="226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eastAsia="zh-CN"/>
              </w:rPr>
              <w:t>试点区油菜播种机械化播种率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  <w:t>60%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  <w:t>71%</w:t>
            </w:r>
          </w:p>
        </w:tc>
        <w:tc>
          <w:tcPr>
            <w:tcW w:w="1559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exact"/>
        </w:trPr>
        <w:tc>
          <w:tcPr>
            <w:tcW w:w="68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  <w:lang w:eastAsia="zh-CN"/>
              </w:rPr>
            </w:pPr>
          </w:p>
        </w:tc>
        <w:tc>
          <w:tcPr>
            <w:tcW w:w="98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  <w:lang w:eastAsia="zh-CN"/>
              </w:rPr>
            </w:pPr>
          </w:p>
        </w:tc>
        <w:tc>
          <w:tcPr>
            <w:tcW w:w="1275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  <w:lang w:eastAsia="zh-CN"/>
              </w:rPr>
            </w:pPr>
          </w:p>
        </w:tc>
        <w:tc>
          <w:tcPr>
            <w:tcW w:w="226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eastAsia="zh-CN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eastAsia="zh-CN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eastAsia="zh-CN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exact"/>
        </w:trPr>
        <w:tc>
          <w:tcPr>
            <w:tcW w:w="68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  <w:lang w:eastAsia="zh-CN"/>
              </w:rPr>
            </w:pPr>
          </w:p>
        </w:tc>
        <w:tc>
          <w:tcPr>
            <w:tcW w:w="98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  <w:lang w:eastAsia="zh-CN"/>
              </w:rPr>
            </w:pPr>
          </w:p>
        </w:tc>
        <w:tc>
          <w:tcPr>
            <w:tcW w:w="1275" w:type="dxa"/>
            <w:gridSpan w:val="2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cs="宋体" w:asciiTheme="minorEastAsia" w:hAnsiTheme="minorEastAsia"/>
                <w:color w:val="000000" w:themeColor="text1"/>
                <w:sz w:val="21"/>
                <w:szCs w:val="21"/>
              </w:rPr>
              <w:t>时效指标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  <w:t>2021.8-2022.5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eastAsia="zh-CN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  <w:t>2021.8-2022.5</w:t>
            </w:r>
          </w:p>
        </w:tc>
        <w:tc>
          <w:tcPr>
            <w:tcW w:w="1559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exact"/>
        </w:trPr>
        <w:tc>
          <w:tcPr>
            <w:tcW w:w="68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  <w:lang w:eastAsia="zh-CN"/>
              </w:rPr>
            </w:pPr>
          </w:p>
        </w:tc>
        <w:tc>
          <w:tcPr>
            <w:tcW w:w="98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  <w:lang w:eastAsia="zh-CN"/>
              </w:rPr>
            </w:pPr>
          </w:p>
        </w:tc>
        <w:tc>
          <w:tcPr>
            <w:tcW w:w="1275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  <w:lang w:eastAsia="zh-CN"/>
              </w:rPr>
            </w:pPr>
          </w:p>
        </w:tc>
        <w:tc>
          <w:tcPr>
            <w:tcW w:w="226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eastAsia="zh-CN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eastAsia="zh-CN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eastAsia="zh-CN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exact"/>
        </w:trPr>
        <w:tc>
          <w:tcPr>
            <w:tcW w:w="68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  <w:lang w:eastAsia="zh-CN"/>
              </w:rPr>
            </w:pPr>
          </w:p>
        </w:tc>
        <w:tc>
          <w:tcPr>
            <w:tcW w:w="98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  <w:lang w:eastAsia="zh-CN"/>
              </w:rPr>
            </w:pPr>
          </w:p>
        </w:tc>
        <w:tc>
          <w:tcPr>
            <w:tcW w:w="1275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  <w:lang w:eastAsia="zh-CN"/>
              </w:rPr>
            </w:pPr>
          </w:p>
        </w:tc>
        <w:tc>
          <w:tcPr>
            <w:tcW w:w="226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eastAsia="zh-CN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eastAsia="zh-CN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eastAsia="zh-CN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exact"/>
        </w:trPr>
        <w:tc>
          <w:tcPr>
            <w:tcW w:w="68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  <w:lang w:eastAsia="zh-CN"/>
              </w:rPr>
            </w:pPr>
          </w:p>
        </w:tc>
        <w:tc>
          <w:tcPr>
            <w:tcW w:w="98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  <w:lang w:eastAsia="zh-CN"/>
              </w:rPr>
            </w:pPr>
          </w:p>
        </w:tc>
        <w:tc>
          <w:tcPr>
            <w:tcW w:w="1275" w:type="dxa"/>
            <w:gridSpan w:val="2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cs="宋体" w:asciiTheme="minorEastAsia" w:hAnsiTheme="minorEastAsia"/>
                <w:color w:val="000000" w:themeColor="text1"/>
                <w:sz w:val="21"/>
                <w:szCs w:val="21"/>
              </w:rPr>
              <w:t>成本指标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eastAsia="zh-CN"/>
              </w:rPr>
              <w:t>油菜种植补贴标准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  <w:t>150元/亩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  <w:t>150元/亩</w:t>
            </w:r>
          </w:p>
        </w:tc>
        <w:tc>
          <w:tcPr>
            <w:tcW w:w="1559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exact"/>
        </w:trPr>
        <w:tc>
          <w:tcPr>
            <w:tcW w:w="68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  <w:lang w:eastAsia="zh-CN"/>
              </w:rPr>
            </w:pPr>
          </w:p>
        </w:tc>
        <w:tc>
          <w:tcPr>
            <w:tcW w:w="98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  <w:lang w:eastAsia="zh-CN"/>
              </w:rPr>
            </w:pPr>
          </w:p>
        </w:tc>
        <w:tc>
          <w:tcPr>
            <w:tcW w:w="1275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  <w:lang w:eastAsia="zh-CN"/>
              </w:rPr>
            </w:pPr>
          </w:p>
        </w:tc>
        <w:tc>
          <w:tcPr>
            <w:tcW w:w="226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eastAsia="zh-CN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eastAsia="zh-CN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eastAsia="zh-CN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exact"/>
        </w:trPr>
        <w:tc>
          <w:tcPr>
            <w:tcW w:w="68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  <w:lang w:eastAsia="zh-CN"/>
              </w:rPr>
            </w:pPr>
          </w:p>
        </w:tc>
        <w:tc>
          <w:tcPr>
            <w:tcW w:w="98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  <w:lang w:eastAsia="zh-CN"/>
              </w:rPr>
            </w:pPr>
          </w:p>
        </w:tc>
        <w:tc>
          <w:tcPr>
            <w:tcW w:w="1275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  <w:lang w:eastAsia="zh-CN"/>
              </w:rPr>
            </w:pPr>
          </w:p>
        </w:tc>
        <w:tc>
          <w:tcPr>
            <w:tcW w:w="226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eastAsia="zh-CN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eastAsia="zh-CN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eastAsia="zh-CN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exact"/>
        </w:trPr>
        <w:tc>
          <w:tcPr>
            <w:tcW w:w="68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  <w:lang w:eastAsia="zh-CN"/>
              </w:rPr>
            </w:pPr>
          </w:p>
        </w:tc>
        <w:tc>
          <w:tcPr>
            <w:tcW w:w="98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  <w:lang w:eastAsia="zh-CN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1"/>
                <w:szCs w:val="21"/>
                <w:lang w:eastAsia="zh-CN"/>
              </w:rPr>
              <w:t>……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eastAsia="zh-CN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eastAsia="zh-CN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eastAsia="zh-CN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exact"/>
        </w:trPr>
        <w:tc>
          <w:tcPr>
            <w:tcW w:w="68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  <w:lang w:eastAsia="zh-CN"/>
              </w:rPr>
            </w:pPr>
          </w:p>
        </w:tc>
        <w:tc>
          <w:tcPr>
            <w:tcW w:w="988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hint="eastAsia" w:cs="宋体" w:asciiTheme="minorEastAsia" w:hAnsiTheme="minorEastAsia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cs="宋体" w:asciiTheme="minorEastAsia" w:hAnsiTheme="minorEastAsia"/>
                <w:color w:val="000000" w:themeColor="text1"/>
                <w:sz w:val="21"/>
                <w:szCs w:val="21"/>
              </w:rPr>
              <w:t>效</w:t>
            </w:r>
          </w:p>
          <w:p>
            <w:pPr>
              <w:spacing w:line="240" w:lineRule="exact"/>
              <w:jc w:val="center"/>
              <w:rPr>
                <w:rFonts w:hint="eastAsia" w:cs="宋体" w:asciiTheme="minorEastAsia" w:hAnsiTheme="minorEastAsia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cs="宋体" w:asciiTheme="minorEastAsia" w:hAnsiTheme="minorEastAsia"/>
                <w:color w:val="000000" w:themeColor="text1"/>
                <w:sz w:val="21"/>
                <w:szCs w:val="21"/>
              </w:rPr>
              <w:t>益</w:t>
            </w:r>
          </w:p>
          <w:p>
            <w:pPr>
              <w:spacing w:line="240" w:lineRule="exact"/>
              <w:jc w:val="center"/>
              <w:rPr>
                <w:rFonts w:hint="eastAsia" w:cs="宋体" w:asciiTheme="minorEastAsia" w:hAnsiTheme="minorEastAsia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cs="宋体" w:asciiTheme="minorEastAsia" w:hAnsiTheme="minorEastAsia"/>
                <w:color w:val="000000" w:themeColor="text1"/>
                <w:sz w:val="21"/>
                <w:szCs w:val="21"/>
              </w:rPr>
              <w:t>指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cs="宋体" w:asciiTheme="minorEastAsia" w:hAnsiTheme="minorEastAsia"/>
                <w:color w:val="000000" w:themeColor="text1"/>
                <w:sz w:val="21"/>
                <w:szCs w:val="21"/>
              </w:rPr>
              <w:t>标</w:t>
            </w:r>
          </w:p>
        </w:tc>
        <w:tc>
          <w:tcPr>
            <w:tcW w:w="1275" w:type="dxa"/>
            <w:gridSpan w:val="2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hint="eastAsia" w:cs="宋体" w:asciiTheme="minorEastAsia" w:hAnsiTheme="minorEastAsia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cs="宋体" w:asciiTheme="minorEastAsia" w:hAnsiTheme="minorEastAsia"/>
                <w:color w:val="000000" w:themeColor="text1"/>
                <w:sz w:val="21"/>
                <w:szCs w:val="21"/>
              </w:rPr>
              <w:t>经济效益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cs="宋体" w:asciiTheme="minorEastAsia" w:hAnsiTheme="minorEastAsia"/>
                <w:color w:val="000000" w:themeColor="text1"/>
                <w:sz w:val="21"/>
                <w:szCs w:val="21"/>
              </w:rPr>
              <w:t>指标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eastAsia="zh-CN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exact"/>
        </w:trPr>
        <w:tc>
          <w:tcPr>
            <w:tcW w:w="68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  <w:lang w:eastAsia="zh-CN"/>
              </w:rPr>
            </w:pPr>
          </w:p>
        </w:tc>
        <w:tc>
          <w:tcPr>
            <w:tcW w:w="98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  <w:lang w:eastAsia="zh-CN"/>
              </w:rPr>
            </w:pPr>
          </w:p>
        </w:tc>
        <w:tc>
          <w:tcPr>
            <w:tcW w:w="1275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  <w:lang w:eastAsia="zh-CN"/>
              </w:rPr>
            </w:pPr>
          </w:p>
        </w:tc>
        <w:tc>
          <w:tcPr>
            <w:tcW w:w="226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eastAsia="zh-CN"/>
              </w:rPr>
              <w:t>节本增收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  <w:t>50元/亩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  <w:t>55元/亩</w:t>
            </w:r>
          </w:p>
        </w:tc>
        <w:tc>
          <w:tcPr>
            <w:tcW w:w="1559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exact"/>
        </w:trPr>
        <w:tc>
          <w:tcPr>
            <w:tcW w:w="68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  <w:lang w:eastAsia="zh-CN"/>
              </w:rPr>
            </w:pPr>
          </w:p>
        </w:tc>
        <w:tc>
          <w:tcPr>
            <w:tcW w:w="98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  <w:lang w:eastAsia="zh-CN"/>
              </w:rPr>
            </w:pPr>
          </w:p>
        </w:tc>
        <w:tc>
          <w:tcPr>
            <w:tcW w:w="1275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  <w:lang w:eastAsia="zh-CN"/>
              </w:rPr>
            </w:pPr>
          </w:p>
        </w:tc>
        <w:tc>
          <w:tcPr>
            <w:tcW w:w="226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eastAsia="zh-CN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eastAsia="zh-CN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eastAsia="zh-CN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exact"/>
        </w:trPr>
        <w:tc>
          <w:tcPr>
            <w:tcW w:w="68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  <w:lang w:eastAsia="zh-CN"/>
              </w:rPr>
            </w:pPr>
          </w:p>
        </w:tc>
        <w:tc>
          <w:tcPr>
            <w:tcW w:w="98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  <w:lang w:eastAsia="zh-CN"/>
              </w:rPr>
            </w:pPr>
          </w:p>
        </w:tc>
        <w:tc>
          <w:tcPr>
            <w:tcW w:w="1275" w:type="dxa"/>
            <w:gridSpan w:val="2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hint="eastAsia" w:cs="宋体" w:asciiTheme="minorEastAsia" w:hAnsiTheme="minorEastAsia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cs="宋体" w:asciiTheme="minorEastAsia" w:hAnsiTheme="minorEastAsia"/>
                <w:color w:val="000000" w:themeColor="text1"/>
                <w:sz w:val="21"/>
                <w:szCs w:val="21"/>
              </w:rPr>
              <w:t>社会效益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cs="宋体" w:asciiTheme="minorEastAsia" w:hAnsiTheme="minorEastAsia"/>
                <w:color w:val="000000" w:themeColor="text1"/>
                <w:sz w:val="21"/>
                <w:szCs w:val="21"/>
              </w:rPr>
              <w:t>指标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eastAsia="zh-CN"/>
              </w:rPr>
              <w:t>受益农户数量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  <w:t>62户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  <w:t>62</w:t>
            </w:r>
          </w:p>
        </w:tc>
        <w:tc>
          <w:tcPr>
            <w:tcW w:w="1559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exact"/>
        </w:trPr>
        <w:tc>
          <w:tcPr>
            <w:tcW w:w="68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  <w:lang w:eastAsia="zh-CN"/>
              </w:rPr>
            </w:pPr>
          </w:p>
        </w:tc>
        <w:tc>
          <w:tcPr>
            <w:tcW w:w="98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  <w:lang w:eastAsia="zh-CN"/>
              </w:rPr>
            </w:pPr>
          </w:p>
        </w:tc>
        <w:tc>
          <w:tcPr>
            <w:tcW w:w="1275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  <w:lang w:eastAsia="zh-CN"/>
              </w:rPr>
            </w:pPr>
          </w:p>
        </w:tc>
        <w:tc>
          <w:tcPr>
            <w:tcW w:w="226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exact"/>
        </w:trPr>
        <w:tc>
          <w:tcPr>
            <w:tcW w:w="680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/>
                <w:color w:val="000000" w:themeColor="text1"/>
                <w:sz w:val="21"/>
                <w:szCs w:val="21"/>
                <w:lang w:eastAsia="zh-CN"/>
              </w:rPr>
            </w:pPr>
          </w:p>
          <w:p>
            <w:pPr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  <w:lang w:eastAsia="zh-CN"/>
              </w:rPr>
            </w:pPr>
          </w:p>
        </w:tc>
        <w:tc>
          <w:tcPr>
            <w:tcW w:w="988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/>
                <w:sz w:val="21"/>
                <w:szCs w:val="21"/>
                <w:lang w:eastAsia="zh-CN"/>
              </w:rPr>
            </w:pPr>
          </w:p>
        </w:tc>
        <w:tc>
          <w:tcPr>
            <w:tcW w:w="1275" w:type="dxa"/>
            <w:gridSpan w:val="2"/>
            <w:vMerge w:val="restart"/>
            <w:vAlign w:val="center"/>
          </w:tcPr>
          <w:p>
            <w:pPr>
              <w:pStyle w:val="6"/>
              <w:spacing w:line="240" w:lineRule="exact"/>
              <w:ind w:left="71" w:right="77"/>
              <w:jc w:val="center"/>
              <w:rPr>
                <w:rFonts w:hint="eastAsia" w:cs="宋体" w:ascii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cs="宋体" w:asciiTheme="minorEastAsia" w:hAnsiTheme="minorEastAsia"/>
                <w:sz w:val="21"/>
                <w:szCs w:val="21"/>
              </w:rPr>
              <w:t>生态效</w:t>
            </w:r>
            <w:r>
              <w:rPr>
                <w:rFonts w:hint="eastAsia" w:cs="宋体" w:asciiTheme="minorEastAsia" w:hAnsiTheme="minorEastAsia"/>
                <w:sz w:val="21"/>
                <w:szCs w:val="21"/>
                <w:lang w:eastAsia="zh-CN"/>
              </w:rPr>
              <w:t>益</w:t>
            </w:r>
          </w:p>
          <w:p>
            <w:pPr>
              <w:pStyle w:val="6"/>
              <w:spacing w:line="240" w:lineRule="exact"/>
              <w:jc w:val="center"/>
              <w:rPr>
                <w:rFonts w:hint="eastAsia" w:ascii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cs="宋体" w:asciiTheme="minorEastAsia" w:hAnsiTheme="minorEastAsia"/>
                <w:sz w:val="21"/>
                <w:szCs w:val="21"/>
              </w:rPr>
              <w:t>指标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1"/>
                <w:szCs w:val="21"/>
                <w:lang w:eastAsia="zh-CN"/>
              </w:rPr>
              <w:t>油菜花用等多功能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1"/>
                <w:szCs w:val="21"/>
                <w:lang w:eastAsia="zh-CN"/>
              </w:rPr>
              <w:t>明显提升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1"/>
                <w:szCs w:val="21"/>
                <w:lang w:eastAsia="zh-CN"/>
              </w:rPr>
              <w:t>明显提升</w:t>
            </w:r>
          </w:p>
        </w:tc>
        <w:tc>
          <w:tcPr>
            <w:tcW w:w="1559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exact"/>
        </w:trPr>
        <w:tc>
          <w:tcPr>
            <w:tcW w:w="68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/>
                <w:color w:val="000000" w:themeColor="text1"/>
                <w:sz w:val="21"/>
                <w:szCs w:val="21"/>
                <w:lang w:eastAsia="zh-CN"/>
              </w:rPr>
            </w:pPr>
          </w:p>
        </w:tc>
        <w:tc>
          <w:tcPr>
            <w:tcW w:w="98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/>
                <w:sz w:val="21"/>
                <w:szCs w:val="21"/>
                <w:lang w:eastAsia="zh-CN"/>
              </w:rPr>
            </w:pPr>
          </w:p>
        </w:tc>
        <w:tc>
          <w:tcPr>
            <w:tcW w:w="1275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/>
                <w:sz w:val="21"/>
                <w:szCs w:val="21"/>
                <w:lang w:eastAsia="zh-CN"/>
              </w:rPr>
            </w:pPr>
          </w:p>
        </w:tc>
        <w:tc>
          <w:tcPr>
            <w:tcW w:w="226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  <w:lang w:eastAsia="zh-CN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  <w:lang w:eastAsia="zh-CN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  <w:lang w:eastAsia="zh-CN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exact"/>
        </w:trPr>
        <w:tc>
          <w:tcPr>
            <w:tcW w:w="68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/>
                <w:color w:val="000000" w:themeColor="text1"/>
                <w:sz w:val="21"/>
                <w:szCs w:val="21"/>
                <w:lang w:eastAsia="zh-CN"/>
              </w:rPr>
            </w:pPr>
          </w:p>
        </w:tc>
        <w:tc>
          <w:tcPr>
            <w:tcW w:w="98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/>
                <w:sz w:val="21"/>
                <w:szCs w:val="21"/>
                <w:lang w:eastAsia="zh-CN"/>
              </w:rPr>
            </w:pPr>
          </w:p>
        </w:tc>
        <w:tc>
          <w:tcPr>
            <w:tcW w:w="1275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/>
                <w:sz w:val="21"/>
                <w:szCs w:val="21"/>
                <w:lang w:eastAsia="zh-CN"/>
              </w:rPr>
            </w:pPr>
          </w:p>
        </w:tc>
        <w:tc>
          <w:tcPr>
            <w:tcW w:w="226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  <w:lang w:eastAsia="zh-CN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  <w:lang w:eastAsia="zh-CN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  <w:lang w:eastAsia="zh-CN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exact"/>
        </w:trPr>
        <w:tc>
          <w:tcPr>
            <w:tcW w:w="68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/>
                <w:color w:val="000000" w:themeColor="text1"/>
                <w:sz w:val="21"/>
                <w:szCs w:val="21"/>
                <w:lang w:eastAsia="zh-CN"/>
              </w:rPr>
            </w:pPr>
          </w:p>
        </w:tc>
        <w:tc>
          <w:tcPr>
            <w:tcW w:w="98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/>
                <w:sz w:val="21"/>
                <w:szCs w:val="21"/>
                <w:lang w:eastAsia="zh-CN"/>
              </w:rPr>
            </w:pPr>
          </w:p>
        </w:tc>
        <w:tc>
          <w:tcPr>
            <w:tcW w:w="1275" w:type="dxa"/>
            <w:gridSpan w:val="2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hAnsiTheme="minorEastAsia"/>
                <w:sz w:val="21"/>
                <w:szCs w:val="21"/>
                <w:lang w:eastAsia="zh-CN"/>
              </w:rPr>
              <w:t>可持续影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hAnsiTheme="minorEastAsia"/>
                <w:sz w:val="21"/>
                <w:szCs w:val="21"/>
                <w:lang w:eastAsia="zh-CN"/>
              </w:rPr>
              <w:t>响指标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  <w:lang w:eastAsia="zh-CN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  <w:lang w:eastAsia="zh-CN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  <w:lang w:eastAsia="zh-CN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exact"/>
        </w:trPr>
        <w:tc>
          <w:tcPr>
            <w:tcW w:w="68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/>
                <w:color w:val="000000" w:themeColor="text1"/>
                <w:sz w:val="21"/>
                <w:szCs w:val="21"/>
                <w:lang w:eastAsia="zh-CN"/>
              </w:rPr>
            </w:pPr>
          </w:p>
        </w:tc>
        <w:tc>
          <w:tcPr>
            <w:tcW w:w="98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/>
                <w:sz w:val="21"/>
                <w:szCs w:val="21"/>
                <w:lang w:eastAsia="zh-CN"/>
              </w:rPr>
            </w:pPr>
          </w:p>
        </w:tc>
        <w:tc>
          <w:tcPr>
            <w:tcW w:w="1275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/>
                <w:sz w:val="21"/>
                <w:szCs w:val="21"/>
                <w:lang w:eastAsia="zh-CN"/>
              </w:rPr>
            </w:pPr>
          </w:p>
        </w:tc>
        <w:tc>
          <w:tcPr>
            <w:tcW w:w="226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  <w:lang w:eastAsia="zh-CN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  <w:lang w:eastAsia="zh-CN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  <w:lang w:eastAsia="zh-CN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exact"/>
        </w:trPr>
        <w:tc>
          <w:tcPr>
            <w:tcW w:w="68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/>
                <w:color w:val="000000" w:themeColor="text1"/>
                <w:sz w:val="21"/>
                <w:szCs w:val="21"/>
                <w:lang w:eastAsia="zh-CN"/>
              </w:rPr>
            </w:pPr>
          </w:p>
        </w:tc>
        <w:tc>
          <w:tcPr>
            <w:tcW w:w="98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/>
                <w:sz w:val="21"/>
                <w:szCs w:val="21"/>
                <w:lang w:eastAsia="zh-CN"/>
              </w:rPr>
            </w:pPr>
          </w:p>
        </w:tc>
        <w:tc>
          <w:tcPr>
            <w:tcW w:w="1275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/>
                <w:sz w:val="21"/>
                <w:szCs w:val="21"/>
                <w:lang w:eastAsia="zh-CN"/>
              </w:rPr>
            </w:pPr>
          </w:p>
        </w:tc>
        <w:tc>
          <w:tcPr>
            <w:tcW w:w="226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  <w:lang w:eastAsia="zh-CN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  <w:lang w:eastAsia="zh-CN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  <w:lang w:eastAsia="zh-CN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exact"/>
        </w:trPr>
        <w:tc>
          <w:tcPr>
            <w:tcW w:w="68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/>
                <w:color w:val="000000" w:themeColor="text1"/>
                <w:sz w:val="21"/>
                <w:szCs w:val="21"/>
                <w:lang w:eastAsia="zh-CN"/>
              </w:rPr>
            </w:pPr>
          </w:p>
        </w:tc>
        <w:tc>
          <w:tcPr>
            <w:tcW w:w="98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/>
                <w:sz w:val="21"/>
                <w:szCs w:val="21"/>
                <w:lang w:eastAsia="zh-CN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eastAsia="zh-CN"/>
              </w:rPr>
              <w:t>……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  <w:lang w:eastAsia="zh-CN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  <w:lang w:eastAsia="zh-CN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  <w:lang w:eastAsia="zh-CN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exact"/>
        </w:trPr>
        <w:tc>
          <w:tcPr>
            <w:tcW w:w="68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/>
                <w:color w:val="000000" w:themeColor="text1"/>
                <w:sz w:val="21"/>
                <w:szCs w:val="21"/>
                <w:lang w:eastAsia="zh-CN"/>
              </w:rPr>
            </w:pPr>
          </w:p>
        </w:tc>
        <w:tc>
          <w:tcPr>
            <w:tcW w:w="988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cs="宋体" w:asciiTheme="minorEastAsia" w:hAnsiTheme="minorEastAsia"/>
                <w:sz w:val="21"/>
                <w:szCs w:val="21"/>
              </w:rPr>
              <w:t>满意度指标</w:t>
            </w:r>
          </w:p>
        </w:tc>
        <w:tc>
          <w:tcPr>
            <w:tcW w:w="1275" w:type="dxa"/>
            <w:gridSpan w:val="2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cs="宋体" w:asciiTheme="minorEastAsia" w:hAnsiTheme="minorEastAsia"/>
                <w:sz w:val="21"/>
                <w:szCs w:val="21"/>
              </w:rPr>
              <w:t>服务对象 满意度指 标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1"/>
                <w:szCs w:val="21"/>
                <w:lang w:eastAsia="zh-CN"/>
              </w:rPr>
              <w:t>受益农民满意度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1"/>
                <w:szCs w:val="21"/>
                <w:lang w:val="en-US" w:eastAsia="zh-CN"/>
              </w:rPr>
              <w:t>80%以上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/>
                <w:color w:val="000000" w:themeColor="text1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1"/>
                <w:szCs w:val="21"/>
                <w:lang w:val="en-US" w:eastAsia="zh-CN"/>
              </w:rPr>
              <w:t>95%</w:t>
            </w:r>
          </w:p>
        </w:tc>
        <w:tc>
          <w:tcPr>
            <w:tcW w:w="1559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exact"/>
        </w:trPr>
        <w:tc>
          <w:tcPr>
            <w:tcW w:w="68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/>
                <w:color w:val="000000" w:themeColor="text1"/>
                <w:sz w:val="21"/>
                <w:szCs w:val="21"/>
                <w:lang w:eastAsia="zh-CN"/>
              </w:rPr>
            </w:pPr>
          </w:p>
        </w:tc>
        <w:tc>
          <w:tcPr>
            <w:tcW w:w="98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  <w:lang w:eastAsia="zh-CN"/>
              </w:rPr>
            </w:pPr>
          </w:p>
        </w:tc>
        <w:tc>
          <w:tcPr>
            <w:tcW w:w="1275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  <w:lang w:eastAsia="zh-CN"/>
              </w:rPr>
            </w:pPr>
          </w:p>
        </w:tc>
        <w:tc>
          <w:tcPr>
            <w:tcW w:w="226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  <w:lang w:eastAsia="zh-CN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  <w:lang w:eastAsia="zh-CN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  <w:lang w:eastAsia="zh-CN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exact"/>
        </w:trPr>
        <w:tc>
          <w:tcPr>
            <w:tcW w:w="68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/>
                <w:color w:val="000000" w:themeColor="text1"/>
                <w:sz w:val="21"/>
                <w:szCs w:val="21"/>
                <w:lang w:eastAsia="zh-CN"/>
              </w:rPr>
            </w:pPr>
          </w:p>
        </w:tc>
        <w:tc>
          <w:tcPr>
            <w:tcW w:w="98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  <w:lang w:eastAsia="zh-CN"/>
              </w:rPr>
            </w:pPr>
          </w:p>
        </w:tc>
        <w:tc>
          <w:tcPr>
            <w:tcW w:w="1275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  <w:lang w:eastAsia="zh-CN"/>
              </w:rPr>
            </w:pPr>
          </w:p>
        </w:tc>
        <w:tc>
          <w:tcPr>
            <w:tcW w:w="226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  <w:lang w:eastAsia="zh-CN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  <w:lang w:eastAsia="zh-CN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  <w:lang w:eastAsia="zh-CN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exact"/>
        </w:trPr>
        <w:tc>
          <w:tcPr>
            <w:tcW w:w="68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/>
                <w:color w:val="000000" w:themeColor="text1"/>
                <w:sz w:val="21"/>
                <w:szCs w:val="21"/>
                <w:lang w:eastAsia="zh-CN"/>
              </w:rPr>
            </w:pPr>
          </w:p>
        </w:tc>
        <w:tc>
          <w:tcPr>
            <w:tcW w:w="98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  <w:lang w:eastAsia="zh-CN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1"/>
                <w:szCs w:val="21"/>
                <w:lang w:eastAsia="zh-CN"/>
              </w:rPr>
              <w:t>……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  <w:lang w:eastAsia="zh-CN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  <w:lang w:eastAsia="zh-CN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  <w:lang w:eastAsia="zh-CN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exact"/>
        </w:trPr>
        <w:tc>
          <w:tcPr>
            <w:tcW w:w="68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hAnsiTheme="minorEastAsia"/>
                <w:sz w:val="18"/>
                <w:szCs w:val="18"/>
                <w:lang w:eastAsia="zh-CN"/>
              </w:rPr>
              <w:t>说明</w:t>
            </w:r>
          </w:p>
        </w:tc>
        <w:tc>
          <w:tcPr>
            <w:tcW w:w="9067" w:type="dxa"/>
            <w:gridSpan w:val="9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hAnsiTheme="minorEastAsia"/>
                <w:sz w:val="18"/>
                <w:szCs w:val="18"/>
                <w:lang w:eastAsia="zh-CN"/>
              </w:rPr>
              <w:t>请在此处简要说明中央巡视、各级审计和财政监督检查中发现的问题及其所涉及的金额</w:t>
            </w:r>
            <w:r>
              <w:rPr>
                <w:rFonts w:hint="eastAsia" w:asciiTheme="minorEastAsia" w:hAnsiTheme="minorEastAsia"/>
                <w:sz w:val="18"/>
                <w:szCs w:val="18"/>
                <w:lang w:eastAsia="zh-CN"/>
              </w:rPr>
              <w:t>，</w:t>
            </w:r>
            <w:r>
              <w:rPr>
                <w:rFonts w:asciiTheme="minorEastAsia" w:hAnsiTheme="minorEastAsia"/>
                <w:sz w:val="18"/>
                <w:szCs w:val="18"/>
                <w:lang w:eastAsia="zh-CN"/>
              </w:rPr>
              <w:t>如没有请填无</w:t>
            </w:r>
            <w:r>
              <w:rPr>
                <w:rFonts w:hint="eastAsia" w:asciiTheme="minorEastAsia" w:hAnsiTheme="minorEastAsia"/>
                <w:sz w:val="18"/>
                <w:szCs w:val="18"/>
                <w:lang w:eastAsia="zh-CN"/>
              </w:rPr>
              <w:t>。</w:t>
            </w:r>
          </w:p>
        </w:tc>
      </w:tr>
    </w:tbl>
    <w:p>
      <w:pPr>
        <w:rPr>
          <w:rFonts w:asciiTheme="minorEastAsia" w:hAnsiTheme="minorEastAsia"/>
          <w:sz w:val="18"/>
          <w:szCs w:val="18"/>
          <w:lang w:eastAsia="zh-CN"/>
        </w:rPr>
      </w:pPr>
      <w:r>
        <w:rPr>
          <w:rFonts w:asciiTheme="minorEastAsia" w:hAnsiTheme="minorEastAsia"/>
          <w:sz w:val="18"/>
          <w:szCs w:val="18"/>
          <w:lang w:eastAsia="zh-CN"/>
        </w:rPr>
        <w:t>注：1.资金使用单位按项目绩效目标填报 ，主管部门汇总时按区域绩效目标填报。</w:t>
      </w:r>
    </w:p>
    <w:p>
      <w:pPr>
        <w:ind w:firstLine="360" w:firstLineChars="200"/>
        <w:rPr>
          <w:rFonts w:asciiTheme="minorEastAsia" w:hAnsiTheme="minorEastAsia"/>
          <w:sz w:val="18"/>
          <w:szCs w:val="18"/>
          <w:lang w:eastAsia="zh-CN"/>
        </w:rPr>
      </w:pPr>
      <w:r>
        <w:rPr>
          <w:rFonts w:asciiTheme="minorEastAsia" w:hAnsiTheme="minorEastAsia"/>
          <w:sz w:val="18"/>
          <w:szCs w:val="18"/>
          <w:lang w:eastAsia="zh-CN"/>
        </w:rPr>
        <w:t>2</w:t>
      </w:r>
      <w:r>
        <w:rPr>
          <w:rFonts w:hint="eastAsia" w:asciiTheme="minorEastAsia" w:hAnsiTheme="minorEastAsia"/>
          <w:sz w:val="18"/>
          <w:szCs w:val="18"/>
          <w:lang w:eastAsia="zh-CN"/>
        </w:rPr>
        <w:t>.</w:t>
      </w:r>
      <w:r>
        <w:rPr>
          <w:rFonts w:asciiTheme="minorEastAsia" w:hAnsiTheme="minorEastAsia"/>
          <w:sz w:val="18"/>
          <w:szCs w:val="18"/>
          <w:lang w:eastAsia="zh-CN"/>
        </w:rPr>
        <w:t>其他资金包括与中央财政资金、地方财政资金共同投入到同一项目的自有资金、社会资金，以及以前年度的结转结余资金等。</w:t>
      </w:r>
    </w:p>
    <w:p>
      <w:pPr>
        <w:ind w:firstLine="360" w:firstLineChars="200"/>
        <w:rPr>
          <w:rFonts w:asciiTheme="minorEastAsia" w:hAnsiTheme="minorEastAsia"/>
          <w:sz w:val="18"/>
          <w:szCs w:val="18"/>
          <w:lang w:eastAsia="zh-CN"/>
        </w:rPr>
      </w:pPr>
      <w:r>
        <w:rPr>
          <w:rFonts w:asciiTheme="minorEastAsia" w:hAnsiTheme="minorEastAsia"/>
          <w:sz w:val="18"/>
          <w:szCs w:val="18"/>
          <w:lang w:eastAsia="zh-CN"/>
        </w:rPr>
        <w:t>3</w:t>
      </w:r>
      <w:r>
        <w:rPr>
          <w:rFonts w:hint="eastAsia" w:asciiTheme="minorEastAsia" w:hAnsiTheme="minorEastAsia"/>
          <w:sz w:val="18"/>
          <w:szCs w:val="18"/>
          <w:lang w:eastAsia="zh-CN"/>
        </w:rPr>
        <w:t>.</w:t>
      </w:r>
      <w:r>
        <w:rPr>
          <w:rFonts w:asciiTheme="minorEastAsia" w:hAnsiTheme="minorEastAsia"/>
          <w:sz w:val="18"/>
          <w:szCs w:val="18"/>
          <w:lang w:eastAsia="zh-CN"/>
        </w:rPr>
        <w:t>全年执行数是指按照国库集中支</w:t>
      </w:r>
      <w:r>
        <w:rPr>
          <w:rFonts w:hint="eastAsia" w:asciiTheme="minorEastAsia" w:hAnsiTheme="minorEastAsia"/>
          <w:sz w:val="18"/>
          <w:szCs w:val="18"/>
          <w:lang w:eastAsia="zh-CN"/>
        </w:rPr>
        <w:t>付</w:t>
      </w:r>
      <w:r>
        <w:rPr>
          <w:rFonts w:asciiTheme="minorEastAsia" w:hAnsiTheme="minorEastAsia"/>
          <w:sz w:val="18"/>
          <w:szCs w:val="18"/>
          <w:lang w:eastAsia="zh-CN"/>
        </w:rPr>
        <w:t>制度要求，支付到商品和劳务供应着或用款单位形成的实际支出。</w:t>
      </w:r>
    </w:p>
    <w:p>
      <w:pPr>
        <w:ind w:firstLine="360" w:firstLineChars="200"/>
        <w:rPr>
          <w:rFonts w:asciiTheme="minorEastAsia" w:hAnsiTheme="minorEastAsia"/>
          <w:sz w:val="18"/>
          <w:szCs w:val="18"/>
          <w:lang w:eastAsia="zh-CN"/>
        </w:rPr>
      </w:pPr>
      <w:r>
        <w:rPr>
          <w:rFonts w:asciiTheme="minorEastAsia" w:hAnsiTheme="minorEastAsia"/>
          <w:sz w:val="18"/>
          <w:szCs w:val="18"/>
          <w:lang w:eastAsia="zh-CN"/>
        </w:rPr>
        <w:t>4</w:t>
      </w:r>
      <w:r>
        <w:rPr>
          <w:rFonts w:hint="eastAsia" w:asciiTheme="minorEastAsia" w:hAnsiTheme="minorEastAsia"/>
          <w:sz w:val="18"/>
          <w:szCs w:val="18"/>
          <w:lang w:eastAsia="zh-CN"/>
        </w:rPr>
        <w:t>.</w:t>
      </w:r>
      <w:r>
        <w:rPr>
          <w:rFonts w:asciiTheme="minorEastAsia" w:hAnsiTheme="minorEastAsia"/>
          <w:sz w:val="18"/>
          <w:szCs w:val="18"/>
          <w:lang w:eastAsia="zh-CN"/>
        </w:rPr>
        <w:t>定量指标。地方各级主管部门对资金使用单位填写的实际完成值汇总时</w:t>
      </w:r>
      <w:r>
        <w:rPr>
          <w:rFonts w:hint="eastAsia" w:asciiTheme="minorEastAsia" w:hAnsiTheme="minorEastAsia"/>
          <w:sz w:val="18"/>
          <w:szCs w:val="18"/>
          <w:lang w:eastAsia="zh-CN"/>
        </w:rPr>
        <w:t>，</w:t>
      </w:r>
      <w:r>
        <w:rPr>
          <w:rFonts w:asciiTheme="minorEastAsia" w:hAnsiTheme="minorEastAsia"/>
          <w:sz w:val="18"/>
          <w:szCs w:val="18"/>
          <w:lang w:eastAsia="zh-CN"/>
        </w:rPr>
        <w:t>绝对值直接累加计算，相对值按照资金额度加权平均计算。</w:t>
      </w:r>
    </w:p>
    <w:p>
      <w:pPr>
        <w:ind w:firstLine="360" w:firstLineChars="200"/>
        <w:rPr>
          <w:rFonts w:asciiTheme="minorEastAsia" w:hAnsiTheme="minorEastAsia"/>
          <w:sz w:val="18"/>
          <w:szCs w:val="18"/>
          <w:lang w:eastAsia="zh-CN"/>
        </w:rPr>
      </w:pPr>
      <w:r>
        <w:rPr>
          <w:rFonts w:asciiTheme="minorEastAsia" w:hAnsiTheme="minorEastAsia"/>
          <w:sz w:val="18"/>
          <w:szCs w:val="18"/>
          <w:lang w:eastAsia="zh-CN"/>
        </w:rPr>
        <w:t>5定性指标。资金使用单位分别按照100%-80%（含）、80%-60%（含）、60%-0%合理填写实际完成值。地方各级主管部门汇总时，按照资金额度加权平均计算</w:t>
      </w:r>
      <w:r>
        <w:rPr>
          <w:rFonts w:hint="eastAsia" w:asciiTheme="minorEastAsia" w:hAnsiTheme="minorEastAsia"/>
          <w:sz w:val="18"/>
          <w:szCs w:val="18"/>
          <w:lang w:eastAsia="zh-CN"/>
        </w:rPr>
        <w:t>。</w:t>
      </w:r>
    </w:p>
    <w:sectPr>
      <w:pgSz w:w="11906" w:h="16838"/>
      <w:pgMar w:top="2155" w:right="1134" w:bottom="181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JmZWRlMWE1MjAxZWY3OWU0MzUxNDY3YTFkMTYwNzMifQ=="/>
  </w:docVars>
  <w:rsids>
    <w:rsidRoot w:val="00E55F2A"/>
    <w:rsid w:val="000E5667"/>
    <w:rsid w:val="001B467F"/>
    <w:rsid w:val="002126E3"/>
    <w:rsid w:val="002C77AD"/>
    <w:rsid w:val="002D17CC"/>
    <w:rsid w:val="00471078"/>
    <w:rsid w:val="004C15D3"/>
    <w:rsid w:val="00544628"/>
    <w:rsid w:val="005A79F6"/>
    <w:rsid w:val="005C4C9F"/>
    <w:rsid w:val="00674320"/>
    <w:rsid w:val="00677689"/>
    <w:rsid w:val="00684FF9"/>
    <w:rsid w:val="00706049"/>
    <w:rsid w:val="007342D1"/>
    <w:rsid w:val="0076785D"/>
    <w:rsid w:val="00782411"/>
    <w:rsid w:val="00784B43"/>
    <w:rsid w:val="008013A4"/>
    <w:rsid w:val="0094208A"/>
    <w:rsid w:val="0097440A"/>
    <w:rsid w:val="00A23653"/>
    <w:rsid w:val="00A25F34"/>
    <w:rsid w:val="00A3603E"/>
    <w:rsid w:val="00B41BCA"/>
    <w:rsid w:val="00BD6CD3"/>
    <w:rsid w:val="00BE5061"/>
    <w:rsid w:val="00BF135E"/>
    <w:rsid w:val="00C9687F"/>
    <w:rsid w:val="00D02FD0"/>
    <w:rsid w:val="00DD371C"/>
    <w:rsid w:val="00DD6D81"/>
    <w:rsid w:val="00E13974"/>
    <w:rsid w:val="00E55F2A"/>
    <w:rsid w:val="00F31FD0"/>
    <w:rsid w:val="00F76902"/>
    <w:rsid w:val="011A1663"/>
    <w:rsid w:val="01DC56AD"/>
    <w:rsid w:val="03D37F14"/>
    <w:rsid w:val="0AC62558"/>
    <w:rsid w:val="0EA07351"/>
    <w:rsid w:val="112F625C"/>
    <w:rsid w:val="1BB60E3D"/>
    <w:rsid w:val="1BE265C8"/>
    <w:rsid w:val="20972345"/>
    <w:rsid w:val="21EA2951"/>
    <w:rsid w:val="277C4AD1"/>
    <w:rsid w:val="288325A9"/>
    <w:rsid w:val="2A301E85"/>
    <w:rsid w:val="2D8A075D"/>
    <w:rsid w:val="37D87858"/>
    <w:rsid w:val="3B6D001D"/>
    <w:rsid w:val="3D011636"/>
    <w:rsid w:val="3F6C393F"/>
    <w:rsid w:val="4A3E6FAD"/>
    <w:rsid w:val="59E4355D"/>
    <w:rsid w:val="5EF332DD"/>
    <w:rsid w:val="61B32AB2"/>
    <w:rsid w:val="632907E2"/>
    <w:rsid w:val="6A892D47"/>
    <w:rsid w:val="6C23532E"/>
    <w:rsid w:val="71847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</w:pPr>
    <w:rPr>
      <w:rFonts w:asciiTheme="minorHAnsi" w:hAnsiTheme="minorHAnsi" w:eastAsiaTheme="minorEastAsia" w:cstheme="minorBidi"/>
      <w:kern w:val="0"/>
      <w:sz w:val="22"/>
      <w:szCs w:val="22"/>
      <w:lang w:val="en-US" w:eastAsia="en-US" w:bidi="ar-SA"/>
    </w:rPr>
  </w:style>
  <w:style w:type="character" w:default="1" w:styleId="5">
    <w:name w:val="Default Paragraph Font"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7"/>
    <w:qFormat/>
    <w:uiPriority w:val="1"/>
    <w:pPr>
      <w:ind w:left="137"/>
    </w:pPr>
    <w:rPr>
      <w:rFonts w:ascii="宋体" w:hAnsi="宋体" w:eastAsia="宋体"/>
      <w:sz w:val="33"/>
      <w:szCs w:val="33"/>
    </w:r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">
    <w:name w:val="Table Paragraph"/>
    <w:basedOn w:val="1"/>
    <w:qFormat/>
    <w:uiPriority w:val="1"/>
  </w:style>
  <w:style w:type="character" w:customStyle="1" w:styleId="7">
    <w:name w:val="正文文本 Char"/>
    <w:basedOn w:val="5"/>
    <w:link w:val="2"/>
    <w:qFormat/>
    <w:uiPriority w:val="1"/>
    <w:rPr>
      <w:rFonts w:ascii="宋体" w:hAnsi="宋体" w:eastAsia="宋体"/>
      <w:kern w:val="0"/>
      <w:sz w:val="33"/>
      <w:szCs w:val="33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815</Words>
  <Characters>931</Characters>
  <Lines>6</Lines>
  <Paragraphs>1</Paragraphs>
  <TotalTime>1</TotalTime>
  <ScaleCrop>false</ScaleCrop>
  <LinksUpToDate>false</LinksUpToDate>
  <CharactersWithSpaces>935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2021-03-08T02:53:00Z</dcterms:created>
  <dc:creator>Administrator</dc:creator>
  <cp:lastModifiedBy>H</cp:lastModifiedBy>
  <dcterms:modified xsi:type="dcterms:W3CDTF">2023-02-13T09:05:51Z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D94474C44DD145CE85DEEDB02C08A11D</vt:lpwstr>
  </property>
</Properties>
</file>