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44"/>
          <w:szCs w:val="52"/>
          <w:lang w:val="en-US" w:eastAsia="zh-CN"/>
        </w:rPr>
      </w:pPr>
      <w:r>
        <w:rPr>
          <w:rFonts w:hint="eastAsia" w:ascii="宋体" w:hAnsi="宋体" w:eastAsia="宋体" w:cs="宋体"/>
          <w:b/>
          <w:bCs/>
          <w:sz w:val="36"/>
          <w:szCs w:val="44"/>
          <w:lang w:val="en-US" w:eastAsia="zh-CN"/>
        </w:rPr>
        <w:t>官桥镇片区中心村项目（白湖寺村）勘界土方测量项目发包招标公告</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根据上级要求，要在白湖寺村五组开展官桥镇片区中心村项目（白湖寺村）的建设，为项目顺利进行，需对项目地点进行勘界土方测量</w:t>
      </w:r>
      <w:r>
        <w:rPr>
          <w:rFonts w:hint="eastAsia" w:ascii="宋体" w:hAnsi="宋体" w:eastAsia="宋体" w:cs="宋体"/>
          <w:sz w:val="32"/>
          <w:szCs w:val="32"/>
          <w:lang w:val="en-US" w:eastAsia="zh-CN"/>
        </w:rPr>
        <w:t>，经村四议两公开决议，报镇“三资”管理监督委员会审批同意将官桥镇片区中心村项目（白湖寺村）勘界土方测量项目对外公开招标，招标控制价为</w:t>
      </w:r>
      <w:r>
        <w:rPr>
          <w:rFonts w:hint="eastAsia" w:ascii="宋体" w:hAnsi="宋体" w:cs="宋体"/>
          <w:sz w:val="32"/>
          <w:szCs w:val="32"/>
          <w:lang w:val="en-US" w:eastAsia="zh-CN"/>
        </w:rPr>
        <w:t>：肆万贰仟元整</w:t>
      </w:r>
      <w:r>
        <w:rPr>
          <w:rFonts w:hint="eastAsia" w:ascii="宋体" w:hAnsi="宋体" w:cs="宋体"/>
          <w:sz w:val="30"/>
          <w:szCs w:val="30"/>
        </w:rPr>
        <w:t>（¥：</w:t>
      </w:r>
      <w:r>
        <w:rPr>
          <w:rFonts w:hint="eastAsia" w:ascii="宋体" w:hAnsi="宋体" w:cs="宋体"/>
          <w:sz w:val="30"/>
          <w:szCs w:val="30"/>
          <w:lang w:val="en-US" w:eastAsia="zh-CN"/>
        </w:rPr>
        <w:t>42000.00</w:t>
      </w:r>
      <w:r>
        <w:rPr>
          <w:rFonts w:hint="eastAsia" w:ascii="宋体" w:hAnsi="宋体" w:cs="宋体"/>
          <w:sz w:val="30"/>
          <w:szCs w:val="30"/>
        </w:rPr>
        <w:t>）</w:t>
      </w:r>
      <w:r>
        <w:rPr>
          <w:rFonts w:hint="eastAsia" w:ascii="宋体" w:hAnsi="宋体" w:eastAsia="宋体" w:cs="宋体"/>
          <w:sz w:val="32"/>
          <w:szCs w:val="32"/>
          <w:lang w:val="en-US" w:eastAsia="zh-CN"/>
        </w:rPr>
        <w:t>，同等条件下，价低者中标，请有意者公司法人代表或法人代表授权人携带相关资质到官桥镇农村集体“三资”监督代理服务中心报名，报名押金：</w:t>
      </w:r>
      <w:r>
        <w:rPr>
          <w:rFonts w:hint="eastAsia" w:ascii="宋体" w:hAnsi="宋体" w:cs="宋体"/>
          <w:sz w:val="32"/>
          <w:szCs w:val="32"/>
          <w:lang w:val="en-US" w:eastAsia="zh-CN"/>
        </w:rPr>
        <w:t>叁</w:t>
      </w:r>
      <w:r>
        <w:rPr>
          <w:rFonts w:hint="eastAsia" w:ascii="宋体" w:hAnsi="宋体" w:eastAsia="宋体" w:cs="宋体"/>
          <w:sz w:val="32"/>
          <w:szCs w:val="32"/>
          <w:lang w:val="en-US" w:eastAsia="zh-CN"/>
        </w:rPr>
        <w:t>仟元整。</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报名截止时间：</w:t>
      </w:r>
      <w:r>
        <w:rPr>
          <w:rFonts w:hint="eastAsia" w:ascii="宋体" w:hAnsi="宋体" w:eastAsia="宋体" w:cs="宋体"/>
          <w:sz w:val="32"/>
          <w:szCs w:val="32"/>
          <w:u w:val="none"/>
          <w:lang w:val="en-US" w:eastAsia="zh-CN"/>
        </w:rPr>
        <w:t>2024</w:t>
      </w:r>
      <w:r>
        <w:rPr>
          <w:rFonts w:hint="eastAsia" w:ascii="宋体" w:hAnsi="宋体" w:eastAsia="宋体" w:cs="宋体"/>
          <w:sz w:val="32"/>
          <w:szCs w:val="32"/>
          <w:lang w:val="en-US" w:eastAsia="zh-CN"/>
        </w:rPr>
        <w:t>年</w:t>
      </w:r>
      <w:r>
        <w:rPr>
          <w:rFonts w:hint="eastAsia" w:ascii="宋体" w:hAnsi="宋体" w:eastAsia="宋体" w:cs="宋体"/>
          <w:sz w:val="32"/>
          <w:szCs w:val="32"/>
          <w:u w:val="none"/>
          <w:lang w:val="en-US" w:eastAsia="zh-CN"/>
        </w:rPr>
        <w:t>1</w:t>
      </w:r>
      <w:r>
        <w:rPr>
          <w:rFonts w:hint="eastAsia" w:ascii="宋体" w:hAnsi="宋体" w:eastAsia="宋体" w:cs="宋体"/>
          <w:sz w:val="32"/>
          <w:szCs w:val="32"/>
          <w:lang w:val="en-US" w:eastAsia="zh-CN"/>
        </w:rPr>
        <w:t>月</w:t>
      </w:r>
      <w:r>
        <w:rPr>
          <w:rFonts w:hint="eastAsia" w:ascii="宋体" w:hAnsi="宋体" w:eastAsia="宋体" w:cs="宋体"/>
          <w:sz w:val="32"/>
          <w:szCs w:val="32"/>
          <w:u w:val="none"/>
          <w:lang w:val="en-US" w:eastAsia="zh-CN"/>
        </w:rPr>
        <w:t>18</w:t>
      </w:r>
      <w:r>
        <w:rPr>
          <w:rFonts w:hint="eastAsia" w:ascii="宋体" w:hAnsi="宋体" w:eastAsia="宋体" w:cs="宋体"/>
          <w:sz w:val="32"/>
          <w:szCs w:val="32"/>
          <w:lang w:val="en-US" w:eastAsia="zh-CN"/>
        </w:rPr>
        <w:t>日至</w:t>
      </w:r>
      <w:r>
        <w:rPr>
          <w:rFonts w:hint="eastAsia" w:ascii="宋体" w:hAnsi="宋体" w:eastAsia="宋体" w:cs="宋体"/>
          <w:sz w:val="32"/>
          <w:szCs w:val="32"/>
          <w:u w:val="none"/>
          <w:lang w:val="en-US" w:eastAsia="zh-CN"/>
        </w:rPr>
        <w:t>1</w:t>
      </w:r>
      <w:r>
        <w:rPr>
          <w:rFonts w:hint="eastAsia" w:ascii="宋体" w:hAnsi="宋体" w:eastAsia="宋体" w:cs="宋体"/>
          <w:sz w:val="32"/>
          <w:szCs w:val="32"/>
          <w:lang w:val="en-US" w:eastAsia="zh-CN"/>
        </w:rPr>
        <w:t>月</w:t>
      </w:r>
      <w:r>
        <w:rPr>
          <w:rFonts w:hint="eastAsia" w:ascii="宋体" w:hAnsi="宋体" w:eastAsia="宋体" w:cs="宋体"/>
          <w:sz w:val="32"/>
          <w:szCs w:val="32"/>
          <w:u w:val="none"/>
          <w:lang w:val="en-US" w:eastAsia="zh-CN"/>
        </w:rPr>
        <w:t>24</w:t>
      </w:r>
      <w:r>
        <w:rPr>
          <w:rFonts w:hint="eastAsia" w:ascii="宋体" w:hAnsi="宋体" w:eastAsia="宋体" w:cs="宋体"/>
          <w:sz w:val="32"/>
          <w:szCs w:val="32"/>
          <w:lang w:val="en-US" w:eastAsia="zh-CN"/>
        </w:rPr>
        <w:t>日18时止（节假日顺延）。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招标时间：</w:t>
      </w:r>
      <w:r>
        <w:rPr>
          <w:rFonts w:hint="eastAsia" w:ascii="宋体" w:hAnsi="宋体" w:eastAsia="宋体" w:cs="宋体"/>
          <w:sz w:val="32"/>
          <w:szCs w:val="32"/>
          <w:u w:val="none"/>
          <w:lang w:val="en-US" w:eastAsia="zh-CN"/>
        </w:rPr>
        <w:t>2024</w:t>
      </w:r>
      <w:r>
        <w:rPr>
          <w:rFonts w:hint="eastAsia" w:ascii="宋体" w:hAnsi="宋体" w:eastAsia="宋体" w:cs="宋体"/>
          <w:sz w:val="32"/>
          <w:szCs w:val="32"/>
          <w:lang w:val="en-US" w:eastAsia="zh-CN"/>
        </w:rPr>
        <w:t>年</w:t>
      </w:r>
      <w:r>
        <w:rPr>
          <w:rFonts w:hint="eastAsia" w:ascii="宋体" w:hAnsi="宋体" w:eastAsia="宋体" w:cs="宋体"/>
          <w:sz w:val="32"/>
          <w:szCs w:val="32"/>
          <w:u w:val="none"/>
          <w:lang w:val="en-US" w:eastAsia="zh-CN"/>
        </w:rPr>
        <w:t>1</w:t>
      </w:r>
      <w:r>
        <w:rPr>
          <w:rFonts w:hint="eastAsia" w:ascii="宋体" w:hAnsi="宋体" w:eastAsia="宋体" w:cs="宋体"/>
          <w:sz w:val="32"/>
          <w:szCs w:val="32"/>
          <w:lang w:val="en-US" w:eastAsia="zh-CN"/>
        </w:rPr>
        <w:t>月</w:t>
      </w:r>
      <w:r>
        <w:rPr>
          <w:rFonts w:hint="eastAsia" w:ascii="宋体" w:hAnsi="宋体" w:eastAsia="宋体" w:cs="宋体"/>
          <w:sz w:val="32"/>
          <w:szCs w:val="32"/>
          <w:u w:val="none"/>
          <w:lang w:val="en-US" w:eastAsia="zh-CN"/>
        </w:rPr>
        <w:t>25</w:t>
      </w:r>
      <w:r>
        <w:rPr>
          <w:rFonts w:hint="eastAsia" w:ascii="宋体" w:hAnsi="宋体" w:eastAsia="宋体" w:cs="宋体"/>
          <w:sz w:val="32"/>
          <w:szCs w:val="32"/>
          <w:lang w:val="en-US" w:eastAsia="zh-CN"/>
        </w:rPr>
        <w:t>日上午9点30分</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招标地点：官桥镇农村集体“三资”监督代理服务中心。</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未尽事宜，敬请联系</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联系电话：13997539983      </w:t>
      </w:r>
    </w:p>
    <w:p>
      <w:pPr>
        <w:keepNext w:val="0"/>
        <w:keepLines w:val="0"/>
        <w:pageBreakBefore w:val="0"/>
        <w:widowControl w:val="0"/>
        <w:kinsoku/>
        <w:wordWrap/>
        <w:overflowPunct/>
        <w:topLinePunct w:val="0"/>
        <w:autoSpaceDE/>
        <w:autoSpaceDN/>
        <w:bidi w:val="0"/>
        <w:adjustRightInd/>
        <w:snapToGrid w:val="0"/>
        <w:spacing w:line="312" w:lineRule="auto"/>
        <w:ind w:firstLine="1600" w:firstLineChars="5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18827307182</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官桥镇农村集体“三资”管理监督委员会</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auto"/>
        <w:rPr>
          <w:rFonts w:hint="eastAsia" w:ascii="宋体" w:hAnsi="宋体" w:cs="宋体"/>
          <w:sz w:val="32"/>
          <w:szCs w:val="32"/>
          <w:lang w:val="en-US" w:eastAsia="zh-CN"/>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年1</w:t>
      </w:r>
      <w:r>
        <w:rPr>
          <w:rFonts w:hint="eastAsia" w:ascii="宋体" w:hAnsi="宋体" w:cs="宋体"/>
          <w:sz w:val="32"/>
          <w:szCs w:val="32"/>
          <w:lang w:val="en-US" w:eastAsia="zh-CN"/>
        </w:rPr>
        <w:t>月17日</w:t>
      </w:r>
      <w:bookmarkStart w:id="0" w:name="_GoBack"/>
      <w:bookmarkEnd w:id="0"/>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Dk5MGQ5YjY4MzJhMGZlNzE2YzhhZWE2ZGIyOTgifQ=="/>
  </w:docVars>
  <w:rsids>
    <w:rsidRoot w:val="76633FAE"/>
    <w:rsid w:val="2F563C39"/>
    <w:rsid w:val="329C613E"/>
    <w:rsid w:val="3D4C435C"/>
    <w:rsid w:val="7663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2024-01-15T01:33:00Z</dcterms:created>
  <dc:creator>- Eternal゛</dc:creator>
  <cp:lastModifiedBy>- Eternal゛</cp:lastModifiedBy>
  <dcterms:modified xsi:type="dcterms:W3CDTF">2024-01-18T00:53:04Z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F5B135FEBC6B447DA144EC936B3FAD43_11</vt:lpwstr>
  </property>
</Properties>
</file>