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eastAsia="zh-CN"/>
        </w:rPr>
      </w:pPr>
      <w:r>
        <w:rPr>
          <w:rFonts w:hint="eastAsia" w:ascii="方正小标宋简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eastAsia="zh-CN"/>
        </w:rPr>
        <w:t>陆溪镇新时代文明实践所、站工作人员花名册</w:t>
      </w:r>
      <w:bookmarkStart w:id="0" w:name="_GoBack"/>
      <w:bookmarkEnd w:id="0"/>
    </w:p>
    <w:tbl>
      <w:tblPr>
        <w:tblStyle w:val="3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500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所、站名称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陆溪镇新时代文明实践所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李儒、刘奥、李姝玉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界石村新时代文明实践站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宋体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周宏斌、王亚琼、尹琼华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官洲村新时代文明实践站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谭如海、周所姣、吴璇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邱家湾村新时代文明实践站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黄辉、熊桔珍、孙园园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藕塘村新时代文明实践站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黄拥军、张兹能、廖亚兰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花园村新时代文明实践站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胡会东、邓飘、尹琴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铜山村新时代文明实践站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尹华锋、童小兵、陈容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虎山村新时代文明实践站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尹子寒、尹燕子、蔡英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印山村新时代文明实践站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尹爱清、罗来发、尹萍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陆溪社区新时代文明实践站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谢永刚、余学、刘曌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450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虎山社区新时代文明实践站</w:t>
            </w:r>
          </w:p>
        </w:tc>
        <w:tc>
          <w:tcPr>
            <w:tcW w:w="6240" w:type="dxa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杨志亮、余树生、孙倩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43939"/>
    <w:rsid w:val="71B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277</Characters>
  <Lines>0</Lines>
  <Paragraphs>0</Paragraphs>
  <TotalTime>25</TotalTime>
  <ScaleCrop>false</ScaleCrop>
  <LinksUpToDate>false</LinksUpToDate>
  <CharactersWithSpaces>277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2021-12-14T01:42:00Z</dcterms:created>
  <dc:creator>Administrator</dc:creator>
  <cp:lastModifiedBy>Administrator</cp:lastModifiedBy>
  <dcterms:modified xsi:type="dcterms:W3CDTF">2022-04-27T01:47:18Z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554B908B235D4316BC98E42ACD57658E</vt:lpwstr>
  </property>
</Properties>
</file>