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Toc9346"/>
      <w:bookmarkStart w:id="1" w:name="_Toc21849"/>
      <w:bookmarkStart w:id="2" w:name="_Toc173"/>
      <w:bookmarkStart w:id="3" w:name="_Toc16710"/>
      <w:bookmarkStart w:id="35" w:name="_GoBack"/>
      <w:bookmarkEnd w:id="35"/>
      <w:r>
        <w:rPr>
          <w:sz w:val="21"/>
        </w:rPr>
        <mc:AlternateContent>
          <mc:Choice Requires="wps">
            <w:drawing>
              <wp:anchor distT="0" distB="0" distL="114300" distR="114300" simplePos="0" relativeHeight="251660288" behindDoc="0" locked="0" layoutInCell="1" allowOverlap="1">
                <wp:simplePos x="0" y="0"/>
                <wp:positionH relativeFrom="column">
                  <wp:posOffset>-723900</wp:posOffset>
                </wp:positionH>
                <wp:positionV relativeFrom="paragraph">
                  <wp:posOffset>3439795</wp:posOffset>
                </wp:positionV>
                <wp:extent cx="4918710" cy="2041525"/>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4918710" cy="2041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微软雅黑" w:hAnsi="微软雅黑" w:eastAsia="微软雅黑" w:cs="微软雅黑"/>
                                <w:b w:val="0"/>
                                <w:bCs w:val="0"/>
                                <w:color w:val="FFFFFF" w:themeColor="background1"/>
                                <w:sz w:val="72"/>
                                <w:szCs w:val="72"/>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72"/>
                                <w:szCs w:val="72"/>
                                <w:lang w:val="en-US" w:eastAsia="zh-CN"/>
                                <w14:textFill>
                                  <w14:solidFill>
                                    <w14:schemeClr w14:val="bg1"/>
                                  </w14:solidFill>
                                </w14:textFill>
                              </w:rPr>
                              <w:t>灵活就业人员社保费缴费事项清单及操作</w:t>
                            </w:r>
                            <w:r>
                              <w:rPr>
                                <w:rFonts w:hint="default" w:ascii="微软雅黑" w:hAnsi="微软雅黑" w:eastAsia="微软雅黑" w:cs="微软雅黑"/>
                                <w:b w:val="0"/>
                                <w:bCs w:val="0"/>
                                <w:color w:val="FFFFFF" w:themeColor="background1"/>
                                <w:sz w:val="72"/>
                                <w:szCs w:val="72"/>
                                <w:lang w:val="en" w:eastAsia="zh-CN"/>
                                <w14:textFill>
                                  <w14:solidFill>
                                    <w14:schemeClr w14:val="bg1"/>
                                  </w14:solidFill>
                                </w14:textFill>
                              </w:rPr>
                              <w:t>指南</w:t>
                            </w:r>
                          </w:p>
                          <w:p>
                            <w:pPr>
                              <w:ind w:firstLine="2880" w:firstLineChars="400"/>
                              <w:jc w:val="left"/>
                              <w:rPr>
                                <w:rFonts w:hint="default" w:ascii="微软雅黑" w:hAnsi="微软雅黑" w:eastAsia="微软雅黑" w:cs="微软雅黑"/>
                                <w:b w:val="0"/>
                                <w:bCs w:val="0"/>
                                <w:color w:val="FFFFFF" w:themeColor="background1"/>
                                <w:sz w:val="72"/>
                                <w:szCs w:val="72"/>
                                <w:lang w:val="en-US" w:eastAsia="zh-CN"/>
                                <w14:textFill>
                                  <w14:solidFill>
                                    <w14:schemeClr w14:val="bg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7pt;margin-top:270.85pt;height:160.75pt;width:387.3pt;z-index:251660288;mso-width-relative:page;mso-height-relative:page;" filled="f" stroked="f" coordsize="21600,21600" o:gfxdata="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zhwwDdAAAADAEAAA8AAAAAAAAAAQAgAAAAOAAA&#10;AGRycy9kb3ducmV2LnhtbFBLAQIUABQAAAAIAIdO4kC4d3SeJgIAACsEAAAOAAAAAAAAAAEAIAAA&#10;AEIBAABkcnMvZTJvRG9jLnhtbFBLBQYAAAAABgAGAFkBAADaBQAAAAA=&#10;">
                <v:fill on="f" focussize="0,0"/>
                <v:stroke on="f" weight="0.5pt"/>
                <v:imagedata o:title=""/>
                <o:lock v:ext="edit" aspectratio="f"/>
                <v:textbox>
                  <w:txbxContent>
                    <w:p>
                      <w:pPr>
                        <w:jc w:val="left"/>
                        <w:rPr>
                          <w:rFonts w:hint="eastAsia" w:ascii="微软雅黑" w:hAnsi="微软雅黑" w:eastAsia="微软雅黑" w:cs="微软雅黑"/>
                          <w:b w:val="0"/>
                          <w:bCs w:val="0"/>
                          <w:color w:val="FFFFFF" w:themeColor="background1"/>
                          <w:sz w:val="72"/>
                          <w:szCs w:val="72"/>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72"/>
                          <w:szCs w:val="72"/>
                          <w:lang w:val="en-US" w:eastAsia="zh-CN"/>
                          <w14:textFill>
                            <w14:solidFill>
                              <w14:schemeClr w14:val="bg1"/>
                            </w14:solidFill>
                          </w14:textFill>
                        </w:rPr>
                        <w:t>灵活就业人员社保费缴费事项清单及操作</w:t>
                      </w:r>
                      <w:r>
                        <w:rPr>
                          <w:rFonts w:hint="default" w:ascii="微软雅黑" w:hAnsi="微软雅黑" w:eastAsia="微软雅黑" w:cs="微软雅黑"/>
                          <w:b w:val="0"/>
                          <w:bCs w:val="0"/>
                          <w:color w:val="FFFFFF" w:themeColor="background1"/>
                          <w:sz w:val="72"/>
                          <w:szCs w:val="72"/>
                          <w:lang w:val="en" w:eastAsia="zh-CN"/>
                          <w14:textFill>
                            <w14:solidFill>
                              <w14:schemeClr w14:val="bg1"/>
                            </w14:solidFill>
                          </w14:textFill>
                        </w:rPr>
                        <w:t>指南</w:t>
                      </w:r>
                    </w:p>
                    <w:p>
                      <w:pPr>
                        <w:ind w:firstLine="2880" w:firstLineChars="400"/>
                        <w:jc w:val="left"/>
                        <w:rPr>
                          <w:rFonts w:hint="default" w:ascii="微软雅黑" w:hAnsi="微软雅黑" w:eastAsia="微软雅黑" w:cs="微软雅黑"/>
                          <w:b w:val="0"/>
                          <w:bCs w:val="0"/>
                          <w:color w:val="FFFFFF" w:themeColor="background1"/>
                          <w:sz w:val="72"/>
                          <w:szCs w:val="72"/>
                          <w:lang w:val="en-US" w:eastAsia="zh-CN"/>
                          <w14:textFill>
                            <w14:solidFill>
                              <w14:schemeClr w14:val="bg1"/>
                            </w14:solidFill>
                          </w14:textFill>
                        </w:rPr>
                      </w:pP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3442970</wp:posOffset>
                </wp:positionH>
                <wp:positionV relativeFrom="paragraph">
                  <wp:posOffset>301625</wp:posOffset>
                </wp:positionV>
                <wp:extent cx="2345690" cy="45910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2345690" cy="459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微软雅黑" w:hAnsi="微软雅黑" w:eastAsia="微软雅黑" w:cs="微软雅黑"/>
                                <w:color w:val="262626" w:themeColor="text1" w:themeTint="D9"/>
                                <w:sz w:val="32"/>
                                <w:szCs w:val="32"/>
                                <w:lang w:val="en-US" w:eastAsia="zh-CN"/>
                                <w14:textFill>
                                  <w14:solidFill>
                                    <w14:schemeClr w14:val="tx1">
                                      <w14:lumMod w14:val="85000"/>
                                      <w14:lumOff w14:val="15000"/>
                                    </w14:schemeClr>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71.1pt;margin-top:23.75pt;height:36.15pt;width:184.7pt;z-index:251665408;mso-width-relative:page;mso-height-relative:page;" filled="f" stroked="f" coordsize="21600,21600" o:gfxdata="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7VlzVtsAAAAKAQAADwAAAAAAAAABACAAAAA4AAAAZHJz&#10;L2Rvd25yZXYueG1sUEsBAhQAFAAAAAgAh07iQFQGFDEkAgAAKgQAAA4AAAAAAAAAAQAgAAAAQAEA&#10;AGRycy9lMm9Eb2MueG1sUEsFBgAAAAAGAAYAWQEAANYFAAAAAA==&#10;">
                <v:fill on="f" focussize="0,0"/>
                <v:stroke on="f" weight="0.5pt"/>
                <v:imagedata o:title=""/>
                <o:lock v:ext="edit" aspectratio="f"/>
                <v:textbox>
                  <w:txbxContent>
                    <w:p>
                      <w:pPr>
                        <w:jc w:val="right"/>
                        <w:rPr>
                          <w:rFonts w:hint="eastAsia" w:ascii="微软雅黑" w:hAnsi="微软雅黑" w:eastAsia="微软雅黑" w:cs="微软雅黑"/>
                          <w:color w:val="262626" w:themeColor="text1" w:themeTint="D9"/>
                          <w:sz w:val="32"/>
                          <w:szCs w:val="32"/>
                          <w:lang w:val="en-US" w:eastAsia="zh-CN"/>
                          <w14:textFill>
                            <w14:solidFill>
                              <w14:schemeClr w14:val="tx1">
                                <w14:lumMod w14:val="85000"/>
                                <w14:lumOff w14:val="15000"/>
                              </w14:schemeClr>
                            </w14:solidFill>
                          </w14:textFill>
                        </w:rPr>
                      </w:pP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3442970</wp:posOffset>
                </wp:positionH>
                <wp:positionV relativeFrom="paragraph">
                  <wp:posOffset>8289290</wp:posOffset>
                </wp:positionV>
                <wp:extent cx="2345690" cy="459105"/>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2345690" cy="459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微软雅黑" w:hAnsi="微软雅黑" w:eastAsia="微软雅黑" w:cs="微软雅黑"/>
                                <w:color w:val="595959" w:themeColor="text1" w:themeTint="A6"/>
                                <w:sz w:val="24"/>
                                <w:szCs w:val="24"/>
                                <w:lang w:val="en-US" w:eastAsia="zh-CN"/>
                                <w14:textFill>
                                  <w14:solidFill>
                                    <w14:schemeClr w14:val="tx1">
                                      <w14:lumMod w14:val="65000"/>
                                      <w14:lumOff w14:val="35000"/>
                                    </w14:schemeClr>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71.1pt;margin-top:652.7pt;height:36.15pt;width:184.7pt;z-index:251663360;mso-width-relative:page;mso-height-relative:page;" filled="f" stroked="f" coordsize="21600,21600" o:gfxdata="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AlU4Wt0AAAANAQAADwAAAAAAAAABACAAAAA4AAAA&#10;ZHJzL2Rvd25yZXYueG1sUEsBAhQAFAAAAAgAh07iQIwUjRAlAgAALAQAAA4AAAAAAAAAAQAgAAAA&#10;QgEAAGRycy9lMm9Eb2MueG1sUEsFBgAAAAAGAAYAWQEAANkFAAAAAA==&#10;">
                <v:fill on="f" focussize="0,0"/>
                <v:stroke on="f" weight="0.5pt"/>
                <v:imagedata o:title=""/>
                <o:lock v:ext="edit" aspectratio="f"/>
                <v:textbox>
                  <w:txbxContent>
                    <w:p>
                      <w:pPr>
                        <w:jc w:val="right"/>
                        <w:rPr>
                          <w:rFonts w:hint="eastAsia" w:ascii="微软雅黑" w:hAnsi="微软雅黑" w:eastAsia="微软雅黑" w:cs="微软雅黑"/>
                          <w:color w:val="595959" w:themeColor="text1" w:themeTint="A6"/>
                          <w:sz w:val="24"/>
                          <w:szCs w:val="24"/>
                          <w:lang w:val="en-US" w:eastAsia="zh-CN"/>
                          <w14:textFill>
                            <w14:solidFill>
                              <w14:schemeClr w14:val="tx1">
                                <w14:lumMod w14:val="65000"/>
                                <w14:lumOff w14:val="35000"/>
                              </w14:schemeClr>
                            </w14:solidFill>
                          </w14:textFill>
                        </w:rPr>
                      </w:pP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3442970</wp:posOffset>
                </wp:positionH>
                <wp:positionV relativeFrom="paragraph">
                  <wp:posOffset>7966710</wp:posOffset>
                </wp:positionV>
                <wp:extent cx="2345690" cy="459105"/>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2345690" cy="459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微软雅黑" w:hAnsi="微软雅黑" w:eastAsia="微软雅黑" w:cs="微软雅黑"/>
                                <w:color w:val="262626" w:themeColor="text1" w:themeTint="D9"/>
                                <w:sz w:val="32"/>
                                <w:szCs w:val="32"/>
                                <w:lang w:val="en-US" w:eastAsia="zh-CN"/>
                                <w14:textFill>
                                  <w14:solidFill>
                                    <w14:schemeClr w14:val="tx1">
                                      <w14:lumMod w14:val="85000"/>
                                      <w14:lumOff w14:val="15000"/>
                                    </w14:schemeClr>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71.1pt;margin-top:627.3pt;height:36.15pt;width:184.7pt;z-index:251662336;mso-width-relative:page;mso-height-relative:page;" filled="f" stroked="f" coordsize="21600,21600" o:gfxdata="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OJIOj/dAAAADQEAAA8AAAAAAAAAAQAgAAAAOAAA&#10;AGRycy9kb3ducmV2LnhtbFBLAQIUABQAAAAIAIdO4kBe4jquJgIAACwEAAAOAAAAAAAAAAEAIAAA&#10;AEIBAABkcnMvZTJvRG9jLnhtbFBLBQYAAAAABgAGAFkBAADaBQAAAAA=&#10;">
                <v:fill on="f" focussize="0,0"/>
                <v:stroke on="f" weight="0.5pt"/>
                <v:imagedata o:title=""/>
                <o:lock v:ext="edit" aspectratio="f"/>
                <v:textbox>
                  <w:txbxContent>
                    <w:p>
                      <w:pPr>
                        <w:jc w:val="right"/>
                        <w:rPr>
                          <w:rFonts w:hint="eastAsia" w:ascii="微软雅黑" w:hAnsi="微软雅黑" w:eastAsia="微软雅黑" w:cs="微软雅黑"/>
                          <w:color w:val="262626" w:themeColor="text1" w:themeTint="D9"/>
                          <w:sz w:val="32"/>
                          <w:szCs w:val="32"/>
                          <w:lang w:val="en-US" w:eastAsia="zh-CN"/>
                          <w14:textFill>
                            <w14:solidFill>
                              <w14:schemeClr w14:val="tx1">
                                <w14:lumMod w14:val="85000"/>
                                <w14:lumOff w14:val="15000"/>
                              </w14:schemeClr>
                            </w14:solidFill>
                          </w14:textFill>
                        </w:rP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-843280</wp:posOffset>
                </wp:positionH>
                <wp:positionV relativeFrom="paragraph">
                  <wp:posOffset>-631190</wp:posOffset>
                </wp:positionV>
                <wp:extent cx="5154295" cy="10114280"/>
                <wp:effectExtent l="0" t="0" r="1905" b="7620"/>
                <wp:wrapNone/>
                <wp:docPr id="2" name="矩形 2"/>
                <wp:cNvGraphicFramePr/>
                <a:graphic xmlns:a="http://schemas.openxmlformats.org/drawingml/2006/main">
                  <a:graphicData uri="http://schemas.microsoft.com/office/word/2010/wordprocessingShape">
                    <wps:wsp>
                      <wps:cNvSpPr/>
                      <wps:spPr>
                        <a:xfrm>
                          <a:off x="179705" y="283210"/>
                          <a:ext cx="5154295" cy="1011428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66.4pt;margin-top:-49.7pt;height:796.4pt;width:405.85pt;z-index:251659264;v-text-anchor:middle;mso-width-relative:page;mso-height-relative:page;" fillcolor="#8FAADC [1944]" filled="t" stroked="f" coordsize="21600,21600" o:gfxdata="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BYAAABkcnMvUEsBAhQAFAAAAAgAh07iQBXu&#10;oXDcAAAADQEAAA8AAAAAAAAAAQAgAAAAOAAAAGRycy9kb3ducmV2LnhtbFBLAQIUABQAAAAIAIdO&#10;4kDAWeR5ewIAANEEAAAOAAAAAAAAAAEAIAAAAEEBAABkcnMvZTJvRG9jLnhtbFBLBQYAAAAABgAG&#10;AFkBAAAuBgAAAAA=&#10;">
                <v:fill on="t" focussize="0,0"/>
                <v:stroke on="f" weight="1pt" miterlimit="8" joinstyle="miter"/>
                <v:imagedata o:title=""/>
                <o:lock v:ext="edit" aspectratio="f"/>
              </v:rect>
            </w:pict>
          </mc:Fallback>
        </mc:AlternateContent>
      </w:r>
    </w:p>
    <w:p>
      <w:pPr>
        <w:pStyle w:val="2"/>
        <w:bidi w:val="0"/>
        <w:rPr>
          <w:rFonts w:hint="eastAsia"/>
          <w:sz w:val="32"/>
          <w:szCs w:val="32"/>
        </w:rPr>
        <w:sectPr>
          <w:pgSz w:w="11906" w:h="16838"/>
          <w:pgMar w:top="1440" w:right="1800" w:bottom="1440" w:left="1800" w:header="851" w:footer="992" w:gutter="0"/>
          <w:cols w:space="425" w:num="1"/>
          <w:docGrid w:type="lines" w:linePitch="312" w:charSpace="0"/>
        </w:sectPr>
      </w:pPr>
      <w:r>
        <w:rPr>
          <w:sz w:val="21"/>
        </w:rPr>
        <mc:AlternateContent>
          <mc:Choice Requires="wps">
            <w:drawing>
              <wp:anchor distT="0" distB="0" distL="114300" distR="114300" simplePos="0" relativeHeight="251664384" behindDoc="0" locked="0" layoutInCell="1" allowOverlap="1">
                <wp:simplePos x="0" y="0"/>
                <wp:positionH relativeFrom="column">
                  <wp:posOffset>1607185</wp:posOffset>
                </wp:positionH>
                <wp:positionV relativeFrom="paragraph">
                  <wp:posOffset>5437505</wp:posOffset>
                </wp:positionV>
                <wp:extent cx="2300605" cy="664845"/>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2300605" cy="664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微软雅黑" w:hAnsi="微软雅黑" w:eastAsia="微软雅黑" w:cs="微软雅黑"/>
                                <w:color w:val="FFFFFF" w:themeColor="background1"/>
                                <w:sz w:val="40"/>
                                <w:szCs w:val="40"/>
                                <w:lang w:val="en-US" w:eastAsia="zh-CN"/>
                                <w14:textFill>
                                  <w14:solidFill>
                                    <w14:schemeClr w14:val="bg1"/>
                                  </w14:solidFill>
                                </w14:textFill>
                              </w:rPr>
                            </w:pPr>
                            <w:r>
                              <w:rPr>
                                <w:rFonts w:hint="eastAsia" w:ascii="微软雅黑" w:hAnsi="微软雅黑" w:eastAsia="微软雅黑" w:cs="微软雅黑"/>
                                <w:color w:val="FFFFFF" w:themeColor="background1"/>
                                <w:sz w:val="40"/>
                                <w:szCs w:val="40"/>
                                <w:lang w:val="en-US" w:eastAsia="zh-CN"/>
                                <w14:textFill>
                                  <w14:solidFill>
                                    <w14:schemeClr w14:val="bg1"/>
                                  </w14:solidFill>
                                </w14:textFill>
                              </w:rPr>
                              <w:t>2022年3月</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6.55pt;margin-top:428.15pt;height:52.35pt;width:181.15pt;z-index:251664384;mso-width-relative:page;mso-height-relative:page;" filled="f" stroked="f" coordsize="21600,21600" o:gfxdata="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&#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RyhJi3AAAAAsBAAAPAAAAAAAAAAEAIAAAADgAAABk&#10;cnMvZG93bnJldi54bWxQSwECFAAUAAAACACHTuJAA4O95SUCAAAqBAAADgAAAAAAAAABACAAAABB&#10;AQAAZHJzL2Uyb0RvYy54bWxQSwUGAAAAAAYABgBZAQAA2AUAAAAA&#10;">
                <v:fill on="f" focussize="0,0"/>
                <v:stroke on="f" weight="0.5pt"/>
                <v:imagedata o:title=""/>
                <o:lock v:ext="edit" aspectratio="f"/>
                <v:textbox>
                  <w:txbxContent>
                    <w:p>
                      <w:pPr>
                        <w:jc w:val="right"/>
                        <w:rPr>
                          <w:rFonts w:hint="default" w:ascii="微软雅黑" w:hAnsi="微软雅黑" w:eastAsia="微软雅黑" w:cs="微软雅黑"/>
                          <w:color w:val="FFFFFF" w:themeColor="background1"/>
                          <w:sz w:val="40"/>
                          <w:szCs w:val="40"/>
                          <w:lang w:val="en-US" w:eastAsia="zh-CN"/>
                          <w14:textFill>
                            <w14:solidFill>
                              <w14:schemeClr w14:val="bg1"/>
                            </w14:solidFill>
                          </w14:textFill>
                        </w:rPr>
                      </w:pPr>
                      <w:r>
                        <w:rPr>
                          <w:rFonts w:hint="eastAsia" w:ascii="微软雅黑" w:hAnsi="微软雅黑" w:eastAsia="微软雅黑" w:cs="微软雅黑"/>
                          <w:color w:val="FFFFFF" w:themeColor="background1"/>
                          <w:sz w:val="40"/>
                          <w:szCs w:val="40"/>
                          <w:lang w:val="en-US" w:eastAsia="zh-CN"/>
                          <w14:textFill>
                            <w14:solidFill>
                              <w14:schemeClr w14:val="bg1"/>
                            </w14:solidFill>
                          </w14:textFill>
                        </w:rPr>
                        <w:t>2022年3月</w:t>
                      </w:r>
                    </w:p>
                  </w:txbxContent>
                </v:textbox>
              </v:shape>
            </w:pict>
          </mc:Fallback>
        </mc:AlternateContent>
      </w:r>
    </w:p>
    <w:bookmarkEnd w:id="0"/>
    <w:bookmarkEnd w:id="1"/>
    <w:bookmarkEnd w:id="2"/>
    <w:bookmarkEnd w:id="3"/>
    <w:p>
      <w:pPr>
        <w:pStyle w:val="8"/>
        <w:ind w:left="210" w:leftChars="100" w:firstLine="560"/>
        <w:outlineLvl w:val="1"/>
        <w:rPr>
          <w:rFonts w:hint="eastAsia" w:asciiTheme="minorEastAsia" w:hAnsiTheme="minorEastAsia" w:eastAsiaTheme="minorEastAsia" w:cstheme="minorEastAsia"/>
          <w:sz w:val="32"/>
          <w:szCs w:val="32"/>
          <w:lang w:val="en-US" w:eastAsia="zh-CN"/>
        </w:rPr>
      </w:pPr>
      <w:bookmarkStart w:id="4" w:name="_Toc28551"/>
      <w:bookmarkStart w:id="5" w:name="_Toc15256"/>
      <w:bookmarkStart w:id="6" w:name="_Toc5868"/>
      <w:bookmarkStart w:id="7" w:name="_Toc11801"/>
      <w:bookmarkStart w:id="8" w:name="_Toc25670"/>
      <w:bookmarkStart w:id="9" w:name="_Toc31306"/>
      <w:bookmarkStart w:id="10" w:name="_Toc23742"/>
      <w:bookmarkStart w:id="11" w:name="_Toc14516"/>
      <w:bookmarkStart w:id="12" w:name="_Toc3702"/>
      <w:r>
        <w:rPr>
          <w:rFonts w:hint="eastAsia" w:asciiTheme="minorEastAsia" w:hAnsiTheme="minorEastAsia" w:eastAsiaTheme="minorEastAsia" w:cstheme="minorEastAsia"/>
          <w:sz w:val="32"/>
          <w:szCs w:val="32"/>
          <w:lang w:val="en-US" w:eastAsia="zh-CN"/>
        </w:rPr>
        <w:t>【办理方式】</w:t>
      </w:r>
      <w:r>
        <w:rPr>
          <w:rFonts w:hint="eastAsia" w:asciiTheme="minorEastAsia" w:hAnsiTheme="minorEastAsia" w:eastAsiaTheme="minorEastAsia" w:cstheme="minorEastAsia"/>
          <w:sz w:val="28"/>
          <w:szCs w:val="28"/>
        </w:rPr>
        <w:t>灵活就业人员个人缴纳</w:t>
      </w:r>
      <w:r>
        <w:rPr>
          <w:rFonts w:hint="eastAsia" w:asciiTheme="minorEastAsia" w:hAnsiTheme="minorEastAsia" w:eastAsiaTheme="minorEastAsia" w:cstheme="minorEastAsia"/>
          <w:sz w:val="28"/>
          <w:szCs w:val="28"/>
          <w:lang w:val="en-US" w:eastAsia="zh-CN"/>
        </w:rPr>
        <w:t>企业职工基本</w:t>
      </w:r>
      <w:r>
        <w:rPr>
          <w:rFonts w:hint="eastAsia" w:asciiTheme="minorEastAsia" w:hAnsiTheme="minorEastAsia" w:eastAsiaTheme="minorEastAsia" w:cstheme="minorEastAsia"/>
          <w:sz w:val="28"/>
          <w:szCs w:val="28"/>
        </w:rPr>
        <w:t>养老</w:t>
      </w:r>
      <w:r>
        <w:rPr>
          <w:rFonts w:hint="eastAsia" w:asciiTheme="minorEastAsia" w:hAnsiTheme="minorEastAsia" w:eastAsiaTheme="minorEastAsia" w:cstheme="minorEastAsia"/>
          <w:sz w:val="28"/>
          <w:szCs w:val="28"/>
          <w:lang w:val="en-US" w:eastAsia="zh-CN"/>
        </w:rPr>
        <w:t>保险费</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职工</w:t>
      </w:r>
      <w:r>
        <w:rPr>
          <w:rFonts w:hint="eastAsia" w:asciiTheme="minorEastAsia" w:hAnsiTheme="minorEastAsia" w:eastAsiaTheme="minorEastAsia" w:cstheme="minorEastAsia"/>
          <w:sz w:val="28"/>
          <w:szCs w:val="28"/>
        </w:rPr>
        <w:t>基本医疗保险</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费</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可通过PC端湖北省电子税务局和移动设备端楚税通，以上两种途径均可完</w:t>
      </w:r>
      <w:r>
        <w:rPr>
          <w:rFonts w:hint="eastAsia" w:asciiTheme="minorEastAsia" w:hAnsiTheme="minorEastAsia" w:eastAsiaTheme="minorEastAsia" w:cstheme="minorEastAsia"/>
          <w:sz w:val="28"/>
          <w:szCs w:val="28"/>
        </w:rPr>
        <w:t>成自缴和代缴。</w:t>
      </w:r>
    </w:p>
    <w:p>
      <w:pPr>
        <w:pStyle w:val="8"/>
        <w:ind w:left="210" w:leftChars="100" w:firstLine="560"/>
        <w:outlineLvl w:val="1"/>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32"/>
          <w:szCs w:val="32"/>
          <w:lang w:val="en-US" w:eastAsia="zh-CN"/>
        </w:rPr>
        <w:t>【办理时限】</w:t>
      </w:r>
      <w:r>
        <w:rPr>
          <w:rFonts w:hint="eastAsia" w:asciiTheme="minorEastAsia" w:hAnsiTheme="minorEastAsia" w:eastAsiaTheme="minorEastAsia" w:cstheme="minorEastAsia"/>
          <w:sz w:val="28"/>
          <w:szCs w:val="28"/>
          <w:lang w:val="en-US" w:eastAsia="zh-CN"/>
        </w:rPr>
        <w:t>灵活就业人员社保缴费期限在一个社保年度（当年的7月1日至次年的6月30日）内可选择按月、按季、按半年或按年缴费，最迟可在当年社保年度6月30日前缴费。在协作银行选择批扣方式缴纳灵活就业人员企业职工基本养老保险费、职工基本医疗保险费的，批扣时间统一为每月20日后，每月批扣一次。</w:t>
      </w:r>
    </w:p>
    <w:p>
      <w:pPr>
        <w:pStyle w:val="8"/>
        <w:ind w:left="210" w:leftChars="100" w:firstLine="560"/>
        <w:outlineLvl w:val="1"/>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个社保年度内灵活就业人员未缴纳企业职工基本养老保险费的不允许补缴。灵活就业人员职工基本医疗保险费实行先缴费后享受医疗保险待遇，逾期未缴费的除需补缴间断期间的费额还将面临补缴费款后享受职工医保待遇等待期。</w:t>
      </w:r>
    </w:p>
    <w:p>
      <w:pPr>
        <w:pStyle w:val="8"/>
        <w:ind w:left="210" w:leftChars="100" w:firstLine="560"/>
        <w:outlineLvl w:val="1"/>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【需提交资料】无。</w:t>
      </w:r>
    </w:p>
    <w:p>
      <w:pPr>
        <w:pStyle w:val="8"/>
        <w:ind w:left="210" w:leftChars="100" w:firstLine="560"/>
        <w:outlineLvl w:val="1"/>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【事项说明】</w:t>
      </w:r>
      <w:r>
        <w:rPr>
          <w:rFonts w:hint="eastAsia" w:asciiTheme="minorEastAsia" w:hAnsiTheme="minorEastAsia" w:eastAsiaTheme="minorEastAsia" w:cstheme="minorEastAsia"/>
          <w:sz w:val="28"/>
          <w:szCs w:val="28"/>
          <w:lang w:val="en-US" w:eastAsia="zh-CN"/>
        </w:rPr>
        <w:t>灵活就业人员个人缴纳企业职工基本养老保险费、职工基本医疗保险费的，自2019年1月1日之后缴费的（含代征银行缴费）均可在楚税通上开具缴费证明。</w:t>
      </w:r>
    </w:p>
    <w:p>
      <w:pPr>
        <w:pStyle w:val="8"/>
        <w:ind w:left="210" w:leftChars="100" w:firstLine="560"/>
        <w:outlineLvl w:val="1"/>
        <w:rPr>
          <w:rFonts w:asciiTheme="minorEastAsia" w:hAnsiTheme="minorEastAsia" w:eastAsiaTheme="minorEastAsia"/>
          <w:b/>
          <w:bCs/>
          <w:sz w:val="30"/>
          <w:szCs w:val="30"/>
        </w:rPr>
      </w:pPr>
      <w:r>
        <w:rPr>
          <w:rFonts w:hint="eastAsia" w:asciiTheme="minorEastAsia" w:hAnsiTheme="minorEastAsia" w:eastAsiaTheme="minorEastAsia" w:cstheme="minorEastAsia"/>
          <w:sz w:val="32"/>
          <w:szCs w:val="32"/>
          <w:lang w:val="en-US" w:eastAsia="zh-CN"/>
        </w:rPr>
        <w:t>【办理流程】</w:t>
      </w:r>
      <w:r>
        <w:rPr>
          <w:rFonts w:hint="eastAsia" w:asciiTheme="minorEastAsia" w:hAnsiTheme="minorEastAsia" w:eastAsiaTheme="minorEastAsia" w:cstheme="minorEastAsia"/>
          <w:sz w:val="28"/>
          <w:szCs w:val="28"/>
        </w:rPr>
        <w:t>以下</w:t>
      </w:r>
      <w:r>
        <w:rPr>
          <w:rFonts w:hint="eastAsia" w:asciiTheme="minorEastAsia" w:hAnsiTheme="minorEastAsia" w:eastAsiaTheme="minorEastAsia" w:cstheme="minorEastAsia"/>
          <w:sz w:val="28"/>
          <w:szCs w:val="28"/>
          <w:lang w:val="en-US" w:eastAsia="zh-CN"/>
        </w:rPr>
        <w:t>就线上操作流程</w:t>
      </w:r>
      <w:r>
        <w:rPr>
          <w:rFonts w:hint="eastAsia" w:asciiTheme="minorEastAsia" w:hAnsiTheme="minorEastAsia" w:eastAsiaTheme="minorEastAsia" w:cstheme="minorEastAsia"/>
          <w:sz w:val="28"/>
          <w:szCs w:val="28"/>
        </w:rPr>
        <w:t>分类做详细阐述：</w:t>
      </w:r>
      <w:bookmarkEnd w:id="4"/>
      <w:bookmarkEnd w:id="5"/>
      <w:bookmarkEnd w:id="6"/>
      <w:bookmarkEnd w:id="7"/>
      <w:bookmarkEnd w:id="8"/>
      <w:bookmarkEnd w:id="9"/>
      <w:bookmarkEnd w:id="10"/>
      <w:bookmarkEnd w:id="11"/>
      <w:bookmarkEnd w:id="12"/>
    </w:p>
    <w:p>
      <w:pPr>
        <w:pStyle w:val="3"/>
        <w:bidi w:val="0"/>
      </w:pPr>
      <w:bookmarkStart w:id="13" w:name="_Toc21397"/>
      <w:bookmarkStart w:id="14" w:name="_Toc21466"/>
      <w:bookmarkStart w:id="15" w:name="_Toc18371"/>
      <w:r>
        <w:rPr>
          <w:rFonts w:hint="eastAsia"/>
        </w:rPr>
        <w:t>（一）PC端湖北省电子税务局</w:t>
      </w:r>
      <w:bookmarkEnd w:id="13"/>
      <w:bookmarkEnd w:id="14"/>
      <w:bookmarkEnd w:id="15"/>
    </w:p>
    <w:p>
      <w:pPr>
        <w:pStyle w:val="4"/>
        <w:bidi w:val="0"/>
      </w:pPr>
      <w:bookmarkStart w:id="16" w:name="_Toc4940"/>
      <w:bookmarkStart w:id="17" w:name="_Toc12283"/>
      <w:bookmarkStart w:id="18" w:name="_Toc31462"/>
      <w:r>
        <w:rPr>
          <w:rFonts w:hint="eastAsia"/>
        </w:rPr>
        <w:t>1</w:t>
      </w:r>
      <w:r>
        <w:t>.</w:t>
      </w:r>
      <w:r>
        <w:rPr>
          <w:rFonts w:hint="eastAsia"/>
        </w:rPr>
        <w:t>PC端湖北省电子税务局自缴</w:t>
      </w:r>
      <w:bookmarkEnd w:id="16"/>
      <w:bookmarkEnd w:id="17"/>
      <w:bookmarkEnd w:id="18"/>
    </w:p>
    <w:p>
      <w:pPr>
        <w:ind w:firstLine="560" w:firstLineChars="200"/>
        <w:rPr>
          <w:rFonts w:asciiTheme="minorEastAsia" w:hAnsiTheme="minorEastAsia"/>
          <w:sz w:val="28"/>
          <w:szCs w:val="28"/>
        </w:rPr>
      </w:pPr>
      <w:r>
        <w:rPr>
          <w:rFonts w:ascii="Calibri" w:hAnsi="Calibri" w:cs="Calibri"/>
          <w:sz w:val="28"/>
          <w:szCs w:val="28"/>
        </w:rPr>
        <w:t>①</w:t>
      </w:r>
      <w:r>
        <w:rPr>
          <w:rFonts w:hint="eastAsia" w:asciiTheme="minorEastAsia" w:hAnsiTheme="minorEastAsia"/>
          <w:sz w:val="28"/>
          <w:szCs w:val="28"/>
        </w:rPr>
        <w:t xml:space="preserve">点击【首页】---&gt;【办税中心】---&gt;【税费申报及缴纳】---&gt;【社保费缴纳（灵活就业）】,如图。 </w:t>
      </w:r>
    </w:p>
    <w:p>
      <w:pPr>
        <w:jc w:val="center"/>
      </w:pPr>
      <w:r>
        <w:rPr>
          <w:rFonts w:hint="eastAsia"/>
        </w:rPr>
        <w:drawing>
          <wp:inline distT="0" distB="0" distL="114300" distR="114300">
            <wp:extent cx="5273040" cy="2061210"/>
            <wp:effectExtent l="0" t="0" r="3810" b="15240"/>
            <wp:docPr id="27" name="图片 27" descr="灵活菜单png"/>
            <wp:cNvGraphicFramePr/>
            <a:graphic xmlns:a="http://schemas.openxmlformats.org/drawingml/2006/main">
              <a:graphicData uri="http://schemas.openxmlformats.org/drawingml/2006/picture">
                <pic:pic xmlns:pic="http://schemas.openxmlformats.org/drawingml/2006/picture">
                  <pic:nvPicPr>
                    <pic:cNvPr id="27" name="图片 27" descr="灵活菜单png"/>
                    <pic:cNvPicPr/>
                  </pic:nvPicPr>
                  <pic:blipFill>
                    <a:blip r:embed="rId4"/>
                    <a:srcRect b="25911"/>
                    <a:stretch>
                      <a:fillRect/>
                    </a:stretch>
                  </pic:blipFill>
                  <pic:spPr>
                    <a:xfrm>
                      <a:off x="0" y="0"/>
                      <a:ext cx="5273040" cy="2061210"/>
                    </a:xfrm>
                    <a:prstGeom prst="rect">
                      <a:avLst/>
                    </a:prstGeom>
                  </pic:spPr>
                </pic:pic>
              </a:graphicData>
            </a:graphic>
          </wp:inline>
        </w:drawing>
      </w:r>
    </w:p>
    <w:p>
      <w:pPr>
        <w:ind w:firstLine="560" w:firstLineChars="200"/>
        <w:rPr>
          <w:rFonts w:asciiTheme="minorEastAsia" w:hAnsiTheme="minorEastAsia"/>
          <w:sz w:val="28"/>
          <w:szCs w:val="28"/>
        </w:rPr>
      </w:pPr>
      <w:r>
        <w:rPr>
          <w:rFonts w:ascii="Calibri" w:hAnsi="Calibri" w:cs="Calibri"/>
          <w:sz w:val="28"/>
          <w:szCs w:val="28"/>
        </w:rPr>
        <w:t>②</w:t>
      </w:r>
      <w:r>
        <w:rPr>
          <w:rFonts w:hint="eastAsia" w:asciiTheme="minorEastAsia" w:hAnsiTheme="minorEastAsia"/>
          <w:sz w:val="28"/>
          <w:szCs w:val="28"/>
        </w:rPr>
        <w:t>点击社保费缴纳（灵活就业）菜单，系统自动提取当前登录自然人的灵活就业登记信息，选择险种、核定提取方式、登记所在地、缴费档次、缴费属期等信息，点击【提取核定】。</w:t>
      </w:r>
    </w:p>
    <w:p>
      <w:pPr>
        <w:rPr>
          <w:rFonts w:asciiTheme="minorEastAsia" w:hAnsiTheme="minorEastAsia"/>
          <w:sz w:val="28"/>
          <w:szCs w:val="28"/>
        </w:rPr>
      </w:pPr>
      <w:r>
        <w:rPr>
          <w:rFonts w:hint="eastAsia" w:asciiTheme="minorEastAsia" w:hAnsiTheme="minorEastAsia"/>
          <w:sz w:val="28"/>
          <w:szCs w:val="28"/>
        </w:rPr>
        <w:drawing>
          <wp:inline distT="0" distB="0" distL="114300" distR="114300">
            <wp:extent cx="5254625" cy="2555875"/>
            <wp:effectExtent l="0" t="0" r="3175" b="9525"/>
            <wp:docPr id="35" name="图片 35" descr="灵活核定"/>
            <wp:cNvGraphicFramePr/>
            <a:graphic xmlns:a="http://schemas.openxmlformats.org/drawingml/2006/main">
              <a:graphicData uri="http://schemas.openxmlformats.org/drawingml/2006/picture">
                <pic:pic xmlns:pic="http://schemas.openxmlformats.org/drawingml/2006/picture">
                  <pic:nvPicPr>
                    <pic:cNvPr id="35" name="图片 35" descr="灵活核定"/>
                    <pic:cNvPicPr/>
                  </pic:nvPicPr>
                  <pic:blipFill>
                    <a:blip r:embed="rId5"/>
                    <a:srcRect b="29228"/>
                    <a:stretch>
                      <a:fillRect/>
                    </a:stretch>
                  </pic:blipFill>
                  <pic:spPr>
                    <a:xfrm>
                      <a:off x="0" y="0"/>
                      <a:ext cx="5254625" cy="2555875"/>
                    </a:xfrm>
                    <a:prstGeom prst="rect">
                      <a:avLst/>
                    </a:prstGeom>
                  </pic:spPr>
                </pic:pic>
              </a:graphicData>
            </a:graphic>
          </wp:inline>
        </w:drawing>
      </w:r>
    </w:p>
    <w:p>
      <w:pPr>
        <w:ind w:firstLine="560" w:firstLineChars="200"/>
        <w:rPr>
          <w:rFonts w:asciiTheme="minorEastAsia" w:hAnsiTheme="minorEastAsia"/>
          <w:sz w:val="28"/>
          <w:szCs w:val="28"/>
        </w:rPr>
      </w:pPr>
      <w:r>
        <w:rPr>
          <w:rFonts w:ascii="Calibri" w:hAnsi="Calibri" w:cs="Calibri"/>
          <w:sz w:val="28"/>
          <w:szCs w:val="28"/>
        </w:rPr>
        <w:t>③</w:t>
      </w:r>
      <w:r>
        <w:rPr>
          <w:rFonts w:hint="eastAsia" w:asciiTheme="minorEastAsia" w:hAnsiTheme="minorEastAsia"/>
          <w:sz w:val="28"/>
          <w:szCs w:val="28"/>
        </w:rPr>
        <w:t>确认核定金额、核定所属期起止无误后点击【缴款】，通过扫码完成缴款即可。</w:t>
      </w:r>
    </w:p>
    <w:p>
      <w:pPr>
        <w:rPr>
          <w:rFonts w:asciiTheme="minorEastAsia" w:hAnsiTheme="minorEastAsia"/>
          <w:sz w:val="28"/>
          <w:szCs w:val="28"/>
        </w:rPr>
      </w:pPr>
      <w:r>
        <w:rPr>
          <w:rFonts w:hint="eastAsia" w:asciiTheme="minorEastAsia" w:hAnsiTheme="minorEastAsia"/>
          <w:sz w:val="28"/>
          <w:szCs w:val="28"/>
        </w:rPr>
        <w:drawing>
          <wp:inline distT="0" distB="0" distL="114300" distR="114300">
            <wp:extent cx="5262880" cy="2555875"/>
            <wp:effectExtent l="0" t="0" r="7620" b="9525"/>
            <wp:docPr id="44" name="图片 44" descr="灵活缴款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4" name="图片 44" descr="灵活缴款2"/>
                    <pic:cNvPicPr>
                      <a:picLocks noChangeAspect="true"/>
                    </pic:cNvPicPr>
                  </pic:nvPicPr>
                  <pic:blipFill>
                    <a:blip r:embed="rId6"/>
                    <a:stretch>
                      <a:fillRect/>
                    </a:stretch>
                  </pic:blipFill>
                  <pic:spPr>
                    <a:xfrm>
                      <a:off x="0" y="0"/>
                      <a:ext cx="5262880" cy="2555875"/>
                    </a:xfrm>
                    <a:prstGeom prst="rect">
                      <a:avLst/>
                    </a:prstGeom>
                  </pic:spPr>
                </pic:pic>
              </a:graphicData>
            </a:graphic>
          </wp:inline>
        </w:drawing>
      </w:r>
    </w:p>
    <w:p>
      <w:pPr>
        <w:rPr>
          <w:rFonts w:asciiTheme="minorEastAsia" w:hAnsiTheme="minorEastAsia"/>
          <w:sz w:val="28"/>
          <w:szCs w:val="28"/>
        </w:rPr>
      </w:pPr>
      <w:r>
        <w:drawing>
          <wp:inline distT="0" distB="0" distL="0" distR="0">
            <wp:extent cx="5274310" cy="2460625"/>
            <wp:effectExtent l="0" t="0" r="8890" b="3175"/>
            <wp:docPr id="52" name="图片 5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true"/>
                    </pic:cNvPicPr>
                  </pic:nvPicPr>
                  <pic:blipFill>
                    <a:blip r:embed="rId7"/>
                    <a:stretch>
                      <a:fillRect/>
                    </a:stretch>
                  </pic:blipFill>
                  <pic:spPr>
                    <a:xfrm>
                      <a:off x="0" y="0"/>
                      <a:ext cx="5274310" cy="2460734"/>
                    </a:xfrm>
                    <a:prstGeom prst="rect">
                      <a:avLst/>
                    </a:prstGeom>
                  </pic:spPr>
                </pic:pic>
              </a:graphicData>
            </a:graphic>
          </wp:inline>
        </w:drawing>
      </w:r>
    </w:p>
    <w:p>
      <w:pPr>
        <w:pStyle w:val="4"/>
        <w:pageBreakBefore w:val="0"/>
        <w:widowControl w:val="0"/>
        <w:kinsoku/>
        <w:wordWrap/>
        <w:overflowPunct/>
        <w:topLinePunct w:val="0"/>
        <w:autoSpaceDE/>
        <w:autoSpaceDN/>
        <w:bidi w:val="0"/>
        <w:adjustRightInd/>
        <w:snapToGrid/>
        <w:spacing w:before="0" w:after="0" w:line="240" w:lineRule="auto"/>
        <w:textAlignment w:val="auto"/>
        <w:rPr>
          <w:rFonts w:hint="eastAsia"/>
        </w:rPr>
      </w:pPr>
      <w:bookmarkStart w:id="19" w:name="_Toc28510"/>
      <w:bookmarkStart w:id="20" w:name="_Toc23355"/>
      <w:bookmarkStart w:id="21" w:name="_Toc7891"/>
    </w:p>
    <w:p>
      <w:pPr>
        <w:pStyle w:val="4"/>
        <w:pageBreakBefore w:val="0"/>
        <w:widowControl w:val="0"/>
        <w:kinsoku/>
        <w:wordWrap/>
        <w:overflowPunct/>
        <w:topLinePunct w:val="0"/>
        <w:autoSpaceDE/>
        <w:autoSpaceDN/>
        <w:bidi w:val="0"/>
        <w:adjustRightInd/>
        <w:snapToGrid/>
        <w:spacing w:before="0" w:after="0" w:line="240" w:lineRule="auto"/>
        <w:textAlignment w:val="auto"/>
      </w:pPr>
      <w:r>
        <w:rPr>
          <w:rFonts w:hint="eastAsia"/>
        </w:rPr>
        <w:t>2</w:t>
      </w:r>
      <w:r>
        <w:t>.</w:t>
      </w:r>
      <w:r>
        <w:rPr>
          <w:rFonts w:hint="eastAsia"/>
        </w:rPr>
        <w:t>PC端湖北省电子税务局代缴</w:t>
      </w:r>
      <w:bookmarkEnd w:id="19"/>
      <w:bookmarkEnd w:id="20"/>
      <w:bookmarkEnd w:id="21"/>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sz w:val="28"/>
          <w:szCs w:val="28"/>
        </w:rPr>
      </w:pPr>
      <w:r>
        <w:rPr>
          <w:rFonts w:hint="default" w:asciiTheme="minorAscii" w:hAnsiTheme="minorAscii"/>
          <w:sz w:val="28"/>
          <w:szCs w:val="28"/>
        </w:rPr>
        <w:t>①</w:t>
      </w:r>
      <w:r>
        <w:rPr>
          <w:rFonts w:hint="eastAsia" w:asciiTheme="minorEastAsia" w:hAnsiTheme="minorEastAsia"/>
          <w:color w:val="000000" w:themeColor="text1"/>
          <w:sz w:val="28"/>
          <w:szCs w:val="28"/>
          <w14:textFill>
            <w14:solidFill>
              <w14:schemeClr w14:val="tx1"/>
            </w14:solidFill>
          </w14:textFill>
        </w:rPr>
        <w:t>点击【代缴他人】，可以为他人代缴灵活就业社保费，点击【添加代缴人】，缴费类型选择灵活就业社保费。</w:t>
      </w:r>
    </w:p>
    <w:p>
      <w:r>
        <w:rPr>
          <w:rFonts w:hint="eastAsia" w:asciiTheme="minorEastAsia" w:hAnsiTheme="minorEastAsia"/>
          <w:sz w:val="28"/>
          <w:szCs w:val="28"/>
        </w:rPr>
        <w:drawing>
          <wp:inline distT="0" distB="0" distL="114300" distR="114300">
            <wp:extent cx="5268595" cy="2614930"/>
            <wp:effectExtent l="0" t="0" r="1905" b="1270"/>
            <wp:docPr id="43" name="图片 43" descr="灵活提取核定"/>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3" name="图片 43" descr="灵活提取核定"/>
                    <pic:cNvPicPr>
                      <a:picLocks noChangeAspect="true"/>
                    </pic:cNvPicPr>
                  </pic:nvPicPr>
                  <pic:blipFill>
                    <a:blip r:embed="rId8"/>
                    <a:stretch>
                      <a:fillRect/>
                    </a:stretch>
                  </pic:blipFill>
                  <pic:spPr>
                    <a:xfrm>
                      <a:off x="0" y="0"/>
                      <a:ext cx="5268595" cy="2614930"/>
                    </a:xfrm>
                    <a:prstGeom prst="rect">
                      <a:avLst/>
                    </a:prstGeom>
                  </pic:spPr>
                </pic:pic>
              </a:graphicData>
            </a:graphic>
          </wp:inline>
        </w:drawing>
      </w:r>
    </w:p>
    <w:p>
      <w:pPr>
        <w:ind w:firstLine="560" w:firstLineChars="200"/>
        <w:rPr>
          <w:rFonts w:asciiTheme="minorEastAsia" w:hAnsiTheme="minorEastAsia"/>
          <w:sz w:val="28"/>
          <w:szCs w:val="28"/>
        </w:rPr>
      </w:pPr>
      <w:r>
        <w:rPr>
          <w:rFonts w:ascii="Calibri" w:hAnsi="Calibri" w:cs="Calibri"/>
          <w:sz w:val="28"/>
          <w:szCs w:val="28"/>
        </w:rPr>
        <w:t>②</w:t>
      </w:r>
      <w:r>
        <w:rPr>
          <w:rFonts w:hint="eastAsia" w:asciiTheme="minorEastAsia" w:hAnsiTheme="minorEastAsia"/>
          <w:sz w:val="28"/>
          <w:szCs w:val="28"/>
        </w:rPr>
        <w:t>系统自动查询已添加的代缴人信息，点击</w:t>
      </w:r>
      <w:r>
        <w:rPr>
          <w:rFonts w:hint="eastAsia" w:asciiTheme="minorEastAsia" w:hAnsiTheme="minorEastAsia"/>
          <w:color w:val="000000" w:themeColor="text1"/>
          <w:sz w:val="28"/>
          <w:szCs w:val="28"/>
          <w14:textFill>
            <w14:solidFill>
              <w14:schemeClr w14:val="tx1"/>
            </w14:solidFill>
          </w14:textFill>
        </w:rPr>
        <w:t>【添加人员】</w:t>
      </w:r>
      <w:r>
        <w:rPr>
          <w:rFonts w:hint="eastAsia" w:asciiTheme="minorEastAsia" w:hAnsiTheme="minorEastAsia"/>
          <w:sz w:val="28"/>
          <w:szCs w:val="28"/>
        </w:rPr>
        <w:t>，录入代缴人信息，点击【保存】。</w:t>
      </w:r>
    </w:p>
    <w:p>
      <w:r>
        <w:rPr>
          <w:rFonts w:hint="eastAsia"/>
        </w:rPr>
        <w:drawing>
          <wp:inline distT="0" distB="0" distL="114300" distR="114300">
            <wp:extent cx="5271770" cy="2239645"/>
            <wp:effectExtent l="0" t="0" r="11430" b="8255"/>
            <wp:docPr id="46" name="图片 46" descr="代缴医保"/>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6" name="图片 46" descr="代缴医保"/>
                    <pic:cNvPicPr>
                      <a:picLocks noChangeAspect="true"/>
                    </pic:cNvPicPr>
                  </pic:nvPicPr>
                  <pic:blipFill>
                    <a:blip r:embed="rId9"/>
                    <a:stretch>
                      <a:fillRect/>
                    </a:stretch>
                  </pic:blipFill>
                  <pic:spPr>
                    <a:xfrm>
                      <a:off x="0" y="0"/>
                      <a:ext cx="5271770" cy="2239645"/>
                    </a:xfrm>
                    <a:prstGeom prst="rect">
                      <a:avLst/>
                    </a:prstGeom>
                  </pic:spPr>
                </pic:pic>
              </a:graphicData>
            </a:graphic>
          </wp:inline>
        </w:drawing>
      </w:r>
      <w:r>
        <w:t xml:space="preserve"> </w:t>
      </w:r>
    </w:p>
    <w:p>
      <w:r>
        <w:drawing>
          <wp:inline distT="0" distB="0" distL="114300" distR="114300">
            <wp:extent cx="5254625" cy="2023110"/>
            <wp:effectExtent l="0" t="0" r="3175" b="15240"/>
            <wp:docPr id="47" name="图片 4"/>
            <wp:cNvGraphicFramePr/>
            <a:graphic xmlns:a="http://schemas.openxmlformats.org/drawingml/2006/main">
              <a:graphicData uri="http://schemas.openxmlformats.org/drawingml/2006/picture">
                <pic:pic xmlns:pic="http://schemas.openxmlformats.org/drawingml/2006/picture">
                  <pic:nvPicPr>
                    <pic:cNvPr id="47" name="图片 4"/>
                    <pic:cNvPicPr/>
                  </pic:nvPicPr>
                  <pic:blipFill>
                    <a:blip r:embed="rId10"/>
                    <a:srcRect b="8526"/>
                    <a:stretch>
                      <a:fillRect/>
                    </a:stretch>
                  </pic:blipFill>
                  <pic:spPr>
                    <a:xfrm>
                      <a:off x="0" y="0"/>
                      <a:ext cx="5254625" cy="2023110"/>
                    </a:xfrm>
                    <a:prstGeom prst="rect">
                      <a:avLst/>
                    </a:prstGeom>
                    <a:noFill/>
                    <a:ln>
                      <a:noFill/>
                    </a:ln>
                  </pic:spPr>
                </pic:pic>
              </a:graphicData>
            </a:graphic>
          </wp:inline>
        </w:drawing>
      </w:r>
    </w:p>
    <w:p>
      <w:pPr>
        <w:ind w:firstLine="560" w:firstLineChars="200"/>
        <w:rPr>
          <w:rFonts w:asciiTheme="minorEastAsia" w:hAnsiTheme="minorEastAsia"/>
          <w:sz w:val="28"/>
          <w:szCs w:val="28"/>
        </w:rPr>
      </w:pPr>
      <w:r>
        <w:rPr>
          <w:rFonts w:ascii="Calibri" w:hAnsi="Calibri" w:cs="Calibri"/>
          <w:sz w:val="28"/>
          <w:szCs w:val="28"/>
        </w:rPr>
        <w:t>③</w:t>
      </w:r>
      <w:r>
        <w:rPr>
          <w:rFonts w:hint="eastAsia" w:asciiTheme="minorEastAsia" w:hAnsiTheme="minorEastAsia"/>
          <w:sz w:val="28"/>
          <w:szCs w:val="28"/>
        </w:rPr>
        <w:t>勾选已添加的代缴人信息，点击【删除人员】，可以删除已添加的代缴人信息。</w:t>
      </w:r>
    </w:p>
    <w:p>
      <w:r>
        <w:rPr>
          <w:rFonts w:hint="eastAsia"/>
        </w:rPr>
        <w:drawing>
          <wp:inline distT="0" distB="0" distL="114300" distR="114300">
            <wp:extent cx="5264785" cy="1322705"/>
            <wp:effectExtent l="0" t="0" r="5715" b="10795"/>
            <wp:docPr id="48" name="图片 48" descr="删除人员"/>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8" name="图片 48" descr="删除人员"/>
                    <pic:cNvPicPr>
                      <a:picLocks noChangeAspect="true"/>
                    </pic:cNvPicPr>
                  </pic:nvPicPr>
                  <pic:blipFill>
                    <a:blip r:embed="rId11"/>
                    <a:srcRect b="44094"/>
                    <a:stretch>
                      <a:fillRect/>
                    </a:stretch>
                  </pic:blipFill>
                  <pic:spPr>
                    <a:xfrm>
                      <a:off x="0" y="0"/>
                      <a:ext cx="5264785" cy="1322705"/>
                    </a:xfrm>
                    <a:prstGeom prst="rect">
                      <a:avLst/>
                    </a:prstGeom>
                  </pic:spPr>
                </pic:pic>
              </a:graphicData>
            </a:graphic>
          </wp:inline>
        </w:drawing>
      </w:r>
    </w:p>
    <w:p>
      <w:pPr>
        <w:ind w:firstLine="560" w:firstLineChars="200"/>
        <w:rPr>
          <w:rFonts w:hint="eastAsia" w:asciiTheme="minorEastAsia" w:hAnsiTheme="minorEastAsia"/>
          <w:sz w:val="28"/>
          <w:szCs w:val="28"/>
        </w:rPr>
      </w:pPr>
      <w:r>
        <w:rPr>
          <w:rFonts w:hint="default" w:ascii="Calibri" w:hAnsi="Calibri" w:cs="Calibri"/>
          <w:sz w:val="28"/>
          <w:szCs w:val="28"/>
        </w:rPr>
        <w:t>④</w:t>
      </w:r>
      <w:r>
        <w:rPr>
          <w:rFonts w:hint="eastAsia" w:asciiTheme="minorEastAsia" w:hAnsiTheme="minorEastAsia"/>
          <w:sz w:val="28"/>
          <w:szCs w:val="28"/>
        </w:rPr>
        <w:t>在社保费缴费（灵活就业）主页面点击【代缴他人】，选择已添加的代缴人信息，系统自动提取被代缴人信息。</w:t>
      </w:r>
    </w:p>
    <w:p>
      <w:r>
        <w:rPr>
          <w:rFonts w:hint="eastAsia" w:asciiTheme="minorEastAsia" w:hAnsiTheme="minorEastAsia"/>
          <w:sz w:val="28"/>
          <w:szCs w:val="28"/>
        </w:rPr>
        <w:drawing>
          <wp:inline distT="0" distB="0" distL="114300" distR="114300">
            <wp:extent cx="5262880" cy="1511300"/>
            <wp:effectExtent l="0" t="0" r="7620" b="0"/>
            <wp:docPr id="49" name="图片 49" descr="灵活核定"/>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9" name="图片 49" descr="灵活核定"/>
                    <pic:cNvPicPr>
                      <a:picLocks noChangeAspect="true"/>
                    </pic:cNvPicPr>
                  </pic:nvPicPr>
                  <pic:blipFill>
                    <a:blip r:embed="rId5"/>
                    <a:srcRect b="27083"/>
                    <a:stretch>
                      <a:fillRect/>
                    </a:stretch>
                  </pic:blipFill>
                  <pic:spPr>
                    <a:xfrm>
                      <a:off x="0" y="0"/>
                      <a:ext cx="5262880" cy="1511300"/>
                    </a:xfrm>
                    <a:prstGeom prst="rect">
                      <a:avLst/>
                    </a:prstGeom>
                  </pic:spPr>
                </pic:pic>
              </a:graphicData>
            </a:graphic>
          </wp:inline>
        </w:drawing>
      </w:r>
    </w:p>
    <w:p>
      <w:pPr>
        <w:ind w:firstLine="560" w:firstLineChars="200"/>
        <w:rPr>
          <w:rFonts w:asciiTheme="minorEastAsia" w:hAnsiTheme="minorEastAsia"/>
          <w:sz w:val="28"/>
          <w:szCs w:val="28"/>
        </w:rPr>
      </w:pPr>
      <w:r>
        <w:rPr>
          <w:rFonts w:ascii="Calibri" w:hAnsi="Calibri" w:eastAsia="微软雅黑" w:cs="Calibri"/>
          <w:sz w:val="28"/>
          <w:szCs w:val="28"/>
        </w:rPr>
        <w:t>⑤</w:t>
      </w:r>
      <w:r>
        <w:rPr>
          <w:rFonts w:hint="eastAsia" w:asciiTheme="minorEastAsia" w:hAnsiTheme="minorEastAsia"/>
          <w:sz w:val="28"/>
          <w:szCs w:val="28"/>
        </w:rPr>
        <w:t>选择险种、核定提取方式、登记所在地、缴费档次、缴费属期等信息，点击【提取核定】，确认核定金额、核定所属期起止无误后点击【缴款】，通过扫码完成缴款即可。</w:t>
      </w:r>
    </w:p>
    <w:p>
      <w:pPr>
        <w:rPr>
          <w:rFonts w:asciiTheme="minorEastAsia" w:hAnsiTheme="minorEastAsia"/>
          <w:sz w:val="28"/>
          <w:szCs w:val="28"/>
        </w:rPr>
      </w:pPr>
      <w:r>
        <w:rPr>
          <w:rFonts w:hint="eastAsia" w:asciiTheme="minorEastAsia" w:hAnsiTheme="minorEastAsia"/>
          <w:sz w:val="28"/>
          <w:szCs w:val="28"/>
        </w:rPr>
        <w:drawing>
          <wp:inline distT="0" distB="0" distL="114300" distR="114300">
            <wp:extent cx="5262880" cy="2555875"/>
            <wp:effectExtent l="0" t="0" r="7620" b="9525"/>
            <wp:docPr id="50" name="图片 50" descr="灵活缴款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0" name="图片 50" descr="灵活缴款2"/>
                    <pic:cNvPicPr>
                      <a:picLocks noChangeAspect="true"/>
                    </pic:cNvPicPr>
                  </pic:nvPicPr>
                  <pic:blipFill>
                    <a:blip r:embed="rId6"/>
                    <a:stretch>
                      <a:fillRect/>
                    </a:stretch>
                  </pic:blipFill>
                  <pic:spPr>
                    <a:xfrm>
                      <a:off x="0" y="0"/>
                      <a:ext cx="5262880" cy="2555875"/>
                    </a:xfrm>
                    <a:prstGeom prst="rect">
                      <a:avLst/>
                    </a:prstGeom>
                  </pic:spPr>
                </pic:pic>
              </a:graphicData>
            </a:graphic>
          </wp:inline>
        </w:drawing>
      </w:r>
    </w:p>
    <w:p>
      <w:pPr>
        <w:rPr>
          <w:rFonts w:asciiTheme="minorEastAsia" w:hAnsiTheme="minorEastAsia"/>
          <w:sz w:val="28"/>
          <w:szCs w:val="28"/>
        </w:rPr>
      </w:pPr>
      <w:r>
        <w:drawing>
          <wp:inline distT="0" distB="0" distL="0" distR="0">
            <wp:extent cx="5274310" cy="2460625"/>
            <wp:effectExtent l="0" t="0" r="8890" b="3175"/>
            <wp:docPr id="61" name="图片 6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true"/>
                    </pic:cNvPicPr>
                  </pic:nvPicPr>
                  <pic:blipFill>
                    <a:blip r:embed="rId7"/>
                    <a:stretch>
                      <a:fillRect/>
                    </a:stretch>
                  </pic:blipFill>
                  <pic:spPr>
                    <a:xfrm>
                      <a:off x="0" y="0"/>
                      <a:ext cx="5274310" cy="2460625"/>
                    </a:xfrm>
                    <a:prstGeom prst="rect">
                      <a:avLst/>
                    </a:prstGeom>
                  </pic:spPr>
                </pic:pic>
              </a:graphicData>
            </a:graphic>
          </wp:inline>
        </w:drawing>
      </w:r>
    </w:p>
    <w:p>
      <w:pPr>
        <w:ind w:firstLine="560" w:firstLineChars="200"/>
        <w:rPr>
          <w:rFonts w:asciiTheme="minorEastAsia" w:hAnsiTheme="minorEastAsia"/>
          <w:sz w:val="28"/>
          <w:szCs w:val="28"/>
        </w:rPr>
      </w:pPr>
      <w:r>
        <w:rPr>
          <w:rFonts w:ascii="Calibri" w:hAnsi="Calibri" w:eastAsia="微软雅黑" w:cs="Calibri"/>
          <w:sz w:val="28"/>
          <w:szCs w:val="28"/>
        </w:rPr>
        <w:t>⑥</w:t>
      </w:r>
      <w:r>
        <w:rPr>
          <w:rFonts w:hint="eastAsia" w:asciiTheme="minorEastAsia" w:hAnsiTheme="minorEastAsia"/>
          <w:sz w:val="28"/>
          <w:szCs w:val="28"/>
        </w:rPr>
        <w:t>缴款成功后，系统提示是否需要打印社保缴费凭证，点击【是】，系统自动下载带电子印章的完税证明PDF文件。</w:t>
      </w:r>
    </w:p>
    <w:p>
      <w:pPr>
        <w:jc w:val="center"/>
        <w:rPr>
          <w:rFonts w:asciiTheme="minorEastAsia" w:hAnsiTheme="minorEastAsia" w:eastAsiaTheme="minorEastAsia"/>
          <w:b/>
          <w:bCs/>
          <w:sz w:val="32"/>
          <w:szCs w:val="32"/>
        </w:rPr>
      </w:pPr>
      <w:r>
        <w:drawing>
          <wp:inline distT="0" distB="0" distL="0" distR="0">
            <wp:extent cx="2371725" cy="4007485"/>
            <wp:effectExtent l="0" t="0" r="3175" b="5715"/>
            <wp:docPr id="298" name="图片 29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98" name="图片 298"/>
                    <pic:cNvPicPr>
                      <a:picLocks noChangeAspect="true"/>
                    </pic:cNvPicPr>
                  </pic:nvPicPr>
                  <pic:blipFill>
                    <a:blip r:embed="rId12"/>
                    <a:srcRect t="5938" b="12699"/>
                    <a:stretch>
                      <a:fillRect/>
                    </a:stretch>
                  </pic:blipFill>
                  <pic:spPr>
                    <a:xfrm>
                      <a:off x="0" y="0"/>
                      <a:ext cx="2372842" cy="4007485"/>
                    </a:xfrm>
                    <a:prstGeom prst="rect">
                      <a:avLst/>
                    </a:prstGeom>
                  </pic:spPr>
                </pic:pic>
              </a:graphicData>
            </a:graphic>
          </wp:inline>
        </w:drawing>
      </w:r>
    </w:p>
    <w:p>
      <w:pPr>
        <w:pStyle w:val="3"/>
        <w:keepNext/>
        <w:keepLines/>
        <w:pageBreakBefore w:val="0"/>
        <w:widowControl w:val="0"/>
        <w:kinsoku/>
        <w:wordWrap/>
        <w:overflowPunct/>
        <w:topLinePunct w:val="0"/>
        <w:autoSpaceDE/>
        <w:autoSpaceDN/>
        <w:bidi w:val="0"/>
        <w:adjustRightInd/>
        <w:snapToGrid/>
        <w:spacing w:before="0" w:after="0" w:line="240" w:lineRule="auto"/>
        <w:textAlignment w:val="auto"/>
      </w:pPr>
      <w:bookmarkStart w:id="22" w:name="_Toc13374"/>
      <w:bookmarkStart w:id="23" w:name="_Toc18884"/>
      <w:bookmarkStart w:id="24" w:name="_Toc14127"/>
      <w:r>
        <w:rPr>
          <w:rFonts w:hint="eastAsia"/>
        </w:rPr>
        <w:t>（二）移动设备端“楚税通”（自缴、代缴）</w:t>
      </w:r>
      <w:bookmarkEnd w:id="22"/>
      <w:bookmarkEnd w:id="23"/>
      <w:bookmarkEnd w:id="24"/>
    </w:p>
    <w:p>
      <w:pPr>
        <w:pStyle w:val="4"/>
        <w:pageBreakBefore w:val="0"/>
        <w:widowControl w:val="0"/>
        <w:kinsoku/>
        <w:wordWrap/>
        <w:overflowPunct/>
        <w:topLinePunct w:val="0"/>
        <w:autoSpaceDE/>
        <w:autoSpaceDN/>
        <w:bidi w:val="0"/>
        <w:adjustRightInd/>
        <w:snapToGrid/>
        <w:spacing w:before="0" w:after="0" w:line="240" w:lineRule="auto"/>
        <w:textAlignment w:val="auto"/>
      </w:pPr>
      <w:bookmarkStart w:id="25" w:name="_Toc23283"/>
      <w:bookmarkStart w:id="26" w:name="_Toc24509"/>
      <w:bookmarkStart w:id="27" w:name="_Toc11379"/>
      <w:r>
        <w:rPr>
          <w:rFonts w:hint="eastAsia"/>
        </w:rPr>
        <w:t>1</w:t>
      </w:r>
      <w:r>
        <w:t>.</w:t>
      </w:r>
      <w:r>
        <w:rPr>
          <w:rFonts w:hint="eastAsia"/>
        </w:rPr>
        <w:t>移动设备端“楚税通”自缴</w:t>
      </w:r>
      <w:bookmarkEnd w:id="25"/>
      <w:bookmarkEnd w:id="26"/>
      <w:bookmarkEnd w:id="27"/>
    </w:p>
    <w:p>
      <w:pPr>
        <w:pageBreakBefore w:val="0"/>
        <w:widowControl w:val="0"/>
        <w:kinsoku/>
        <w:wordWrap/>
        <w:overflowPunct/>
        <w:topLinePunct w:val="0"/>
        <w:autoSpaceDE/>
        <w:autoSpaceDN/>
        <w:bidi w:val="0"/>
        <w:adjustRightInd/>
        <w:snapToGrid/>
        <w:spacing w:line="240" w:lineRule="auto"/>
        <w:ind w:firstLine="560" w:firstLineChars="200"/>
        <w:textAlignment w:val="auto"/>
      </w:pPr>
      <w:r>
        <w:rPr>
          <w:rFonts w:hint="eastAsia" w:asciiTheme="minorEastAsia" w:hAnsiTheme="minorEastAsia"/>
          <w:sz w:val="28"/>
          <w:szCs w:val="28"/>
        </w:rPr>
        <w:t>可自行缴费灵活就业社保费，包括灵活就业养老和灵活就业医保。</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sz w:val="28"/>
          <w:szCs w:val="28"/>
        </w:rPr>
      </w:pPr>
      <w:r>
        <w:rPr>
          <w:rFonts w:ascii="Calibri" w:hAnsi="Calibri" w:cs="Calibri"/>
          <w:sz w:val="28"/>
          <w:szCs w:val="28"/>
        </w:rPr>
        <w:t>①</w:t>
      </w:r>
      <w:r>
        <w:rPr>
          <w:rFonts w:hint="eastAsia" w:asciiTheme="minorEastAsia" w:hAnsiTheme="minorEastAsia"/>
          <w:sz w:val="28"/>
          <w:szCs w:val="28"/>
        </w:rPr>
        <w:t xml:space="preserve">点击【首页】---&gt;【办税】---&gt;【灵活就业人员保险】---&gt;【灵活就业人员保险】,如图。 </w:t>
      </w:r>
    </w:p>
    <w:p>
      <w:pPr>
        <w:jc w:val="left"/>
      </w:pPr>
      <w:r>
        <w:rPr>
          <w:rFonts w:hint="eastAsia"/>
          <w:lang w:val="en-US" w:eastAsia="zh-CN"/>
        </w:rPr>
        <w:t xml:space="preserve"> </w:t>
      </w:r>
      <w:r>
        <w:drawing>
          <wp:inline distT="0" distB="0" distL="0" distR="0">
            <wp:extent cx="2113915" cy="3924300"/>
            <wp:effectExtent l="0" t="0" r="6985" b="0"/>
            <wp:docPr id="29" name="图片 29"/>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13"/>
                    <a:stretch>
                      <a:fillRect/>
                    </a:stretch>
                  </pic:blipFill>
                  <pic:spPr>
                    <a:xfrm>
                      <a:off x="0" y="0"/>
                      <a:ext cx="2113915" cy="3924300"/>
                    </a:xfrm>
                    <a:prstGeom prst="rect">
                      <a:avLst/>
                    </a:prstGeom>
                  </pic:spPr>
                </pic:pic>
              </a:graphicData>
            </a:graphic>
          </wp:inline>
        </w:drawing>
      </w:r>
      <w:r>
        <w:rPr>
          <w:rFonts w:hint="eastAsia"/>
          <w:lang w:val="en-US" w:eastAsia="zh-CN"/>
        </w:rPr>
        <w:t xml:space="preserve">        </w:t>
      </w:r>
      <w:r>
        <w:drawing>
          <wp:inline distT="0" distB="0" distL="0" distR="0">
            <wp:extent cx="2045970" cy="3924300"/>
            <wp:effectExtent l="0" t="0" r="11430" b="0"/>
            <wp:docPr id="338" name="图片 338"/>
            <wp:cNvGraphicFramePr/>
            <a:graphic xmlns:a="http://schemas.openxmlformats.org/drawingml/2006/main">
              <a:graphicData uri="http://schemas.openxmlformats.org/drawingml/2006/picture">
                <pic:pic xmlns:pic="http://schemas.openxmlformats.org/drawingml/2006/picture">
                  <pic:nvPicPr>
                    <pic:cNvPr id="338" name="图片 338"/>
                    <pic:cNvPicPr/>
                  </pic:nvPicPr>
                  <pic:blipFill>
                    <a:blip r:embed="rId14"/>
                    <a:stretch>
                      <a:fillRect/>
                    </a:stretch>
                  </pic:blipFill>
                  <pic:spPr>
                    <a:xfrm>
                      <a:off x="0" y="0"/>
                      <a:ext cx="2045970" cy="3924300"/>
                    </a:xfrm>
                    <a:prstGeom prst="rect">
                      <a:avLst/>
                    </a:prstGeom>
                  </pic:spPr>
                </pic:pic>
              </a:graphicData>
            </a:graphic>
          </wp:inline>
        </w:drawing>
      </w:r>
    </w:p>
    <w:p>
      <w:pPr>
        <w:ind w:firstLine="560" w:firstLineChars="200"/>
        <w:rPr>
          <w:rFonts w:asciiTheme="minorEastAsia" w:hAnsiTheme="minorEastAsia"/>
          <w:sz w:val="28"/>
          <w:szCs w:val="28"/>
        </w:rPr>
      </w:pPr>
      <w:r>
        <w:rPr>
          <w:rFonts w:ascii="Calibri" w:hAnsi="Calibri" w:cs="Calibri"/>
          <w:sz w:val="28"/>
          <w:szCs w:val="28"/>
        </w:rPr>
        <w:t>②</w:t>
      </w:r>
      <w:r>
        <w:rPr>
          <w:rFonts w:hint="eastAsia" w:asciiTheme="minorEastAsia" w:hAnsiTheme="minorEastAsia"/>
          <w:sz w:val="28"/>
          <w:szCs w:val="28"/>
        </w:rPr>
        <w:t>点击【灵活就业人员保险】菜单，选择险种，系统自动提取当前登录自然人的灵活就业登记信息，再选择登记所在地、征集提取方式、缴费档次、缴费属期等信息，点击【征集信息】。</w:t>
      </w:r>
    </w:p>
    <w:p>
      <w:pPr>
        <w:jc w:val="center"/>
      </w:pPr>
      <w:r>
        <w:drawing>
          <wp:inline distT="0" distB="0" distL="0" distR="0">
            <wp:extent cx="2087880" cy="3924300"/>
            <wp:effectExtent l="0" t="0" r="7620" b="0"/>
            <wp:docPr id="344" name="图片 344"/>
            <wp:cNvGraphicFramePr/>
            <a:graphic xmlns:a="http://schemas.openxmlformats.org/drawingml/2006/main">
              <a:graphicData uri="http://schemas.openxmlformats.org/drawingml/2006/picture">
                <pic:pic xmlns:pic="http://schemas.openxmlformats.org/drawingml/2006/picture">
                  <pic:nvPicPr>
                    <pic:cNvPr id="344" name="图片 344"/>
                    <pic:cNvPicPr/>
                  </pic:nvPicPr>
                  <pic:blipFill>
                    <a:blip r:embed="rId15"/>
                    <a:stretch>
                      <a:fillRect/>
                    </a:stretch>
                  </pic:blipFill>
                  <pic:spPr>
                    <a:xfrm>
                      <a:off x="0" y="0"/>
                      <a:ext cx="2087880" cy="3924300"/>
                    </a:xfrm>
                    <a:prstGeom prst="rect">
                      <a:avLst/>
                    </a:prstGeom>
                  </pic:spPr>
                </pic:pic>
              </a:graphicData>
            </a:graphic>
          </wp:inline>
        </w:drawing>
      </w:r>
      <w:r>
        <w:rPr>
          <w:rFonts w:hint="eastAsia"/>
          <w:lang w:val="en-US" w:eastAsia="zh-CN"/>
        </w:rPr>
        <w:t xml:space="preserve">     </w:t>
      </w:r>
      <w:r>
        <w:drawing>
          <wp:inline distT="0" distB="0" distL="0" distR="0">
            <wp:extent cx="2087880" cy="3924300"/>
            <wp:effectExtent l="0" t="0" r="7620" b="0"/>
            <wp:docPr id="345" name="图片 345"/>
            <wp:cNvGraphicFramePr/>
            <a:graphic xmlns:a="http://schemas.openxmlformats.org/drawingml/2006/main">
              <a:graphicData uri="http://schemas.openxmlformats.org/drawingml/2006/picture">
                <pic:pic xmlns:pic="http://schemas.openxmlformats.org/drawingml/2006/picture">
                  <pic:nvPicPr>
                    <pic:cNvPr id="345" name="图片 345"/>
                    <pic:cNvPicPr/>
                  </pic:nvPicPr>
                  <pic:blipFill>
                    <a:blip r:embed="rId16"/>
                    <a:stretch>
                      <a:fillRect/>
                    </a:stretch>
                  </pic:blipFill>
                  <pic:spPr>
                    <a:xfrm>
                      <a:off x="0" y="0"/>
                      <a:ext cx="2087880" cy="3924300"/>
                    </a:xfrm>
                    <a:prstGeom prst="rect">
                      <a:avLst/>
                    </a:prstGeom>
                  </pic:spPr>
                </pic:pic>
              </a:graphicData>
            </a:graphic>
          </wp:inline>
        </w:drawing>
      </w:r>
    </w:p>
    <w:p>
      <w:pPr>
        <w:ind w:firstLine="560" w:firstLineChars="200"/>
        <w:rPr>
          <w:rFonts w:asciiTheme="minorEastAsia" w:hAnsiTheme="minorEastAsia"/>
          <w:sz w:val="28"/>
          <w:szCs w:val="28"/>
        </w:rPr>
      </w:pPr>
      <w:r>
        <w:rPr>
          <w:rFonts w:ascii="Calibri" w:hAnsi="Calibri" w:cs="Calibri"/>
          <w:sz w:val="28"/>
          <w:szCs w:val="28"/>
        </w:rPr>
        <w:t>③</w:t>
      </w:r>
      <w:r>
        <w:rPr>
          <w:rFonts w:hint="eastAsia" w:asciiTheme="minorEastAsia" w:hAnsiTheme="minorEastAsia"/>
          <w:sz w:val="28"/>
          <w:szCs w:val="28"/>
        </w:rPr>
        <w:t>确认核定金额、核定所属期起止无误后点击【缴款】，系统提供第三方支付（微信、支付宝）、银行卡缴费等多种缴款方式，选择缴款方式后完成缴款即可。</w:t>
      </w:r>
    </w:p>
    <w:p>
      <w:pPr>
        <w:jc w:val="center"/>
      </w:pPr>
      <w:r>
        <w:drawing>
          <wp:inline distT="0" distB="0" distL="0" distR="0">
            <wp:extent cx="2087880" cy="3354070"/>
            <wp:effectExtent l="0" t="0" r="7620" b="11430"/>
            <wp:docPr id="128" name="图片 12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true"/>
                    </pic:cNvPicPr>
                  </pic:nvPicPr>
                  <pic:blipFill>
                    <a:blip r:embed="rId17"/>
                    <a:stretch>
                      <a:fillRect/>
                    </a:stretch>
                  </pic:blipFill>
                  <pic:spPr>
                    <a:xfrm>
                      <a:off x="0" y="0"/>
                      <a:ext cx="2087880" cy="33540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heme="minorEastAsia" w:hAnsiTheme="minorEastAsia"/>
          <w:sz w:val="28"/>
          <w:szCs w:val="28"/>
        </w:rPr>
      </w:pPr>
      <w:r>
        <w:rPr>
          <w:rFonts w:ascii="Calibri" w:hAnsi="Calibri" w:eastAsia="微软雅黑" w:cs="Calibri"/>
          <w:sz w:val="28"/>
          <w:szCs w:val="28"/>
        </w:rPr>
        <w:t>④</w:t>
      </w:r>
      <w:r>
        <w:rPr>
          <w:rFonts w:hint="eastAsia" w:asciiTheme="minorEastAsia" w:hAnsiTheme="minorEastAsia"/>
          <w:sz w:val="28"/>
          <w:szCs w:val="28"/>
        </w:rPr>
        <w:t>缴款成功后，系统提示是否需要打印缴费明细，点击【是】可查看带电子印章的完税证明，点击【保存到相册】可将完税证明下载保存。</w:t>
      </w:r>
    </w:p>
    <w:p>
      <w:pPr>
        <w:jc w:val="center"/>
        <w:rPr>
          <w:rFonts w:asciiTheme="minorEastAsia" w:hAnsiTheme="minorEastAsia"/>
          <w:sz w:val="28"/>
          <w:szCs w:val="28"/>
        </w:rPr>
      </w:pPr>
      <w:r>
        <w:drawing>
          <wp:inline distT="0" distB="0" distL="0" distR="0">
            <wp:extent cx="2087880" cy="3924300"/>
            <wp:effectExtent l="0" t="0" r="7620" b="0"/>
            <wp:docPr id="130" name="图片 130"/>
            <wp:cNvGraphicFramePr/>
            <a:graphic xmlns:a="http://schemas.openxmlformats.org/drawingml/2006/main">
              <a:graphicData uri="http://schemas.openxmlformats.org/drawingml/2006/picture">
                <pic:pic xmlns:pic="http://schemas.openxmlformats.org/drawingml/2006/picture">
                  <pic:nvPicPr>
                    <pic:cNvPr id="130" name="图片 130"/>
                    <pic:cNvPicPr/>
                  </pic:nvPicPr>
                  <pic:blipFill>
                    <a:blip r:embed="rId18"/>
                    <a:stretch>
                      <a:fillRect/>
                    </a:stretch>
                  </pic:blipFill>
                  <pic:spPr>
                    <a:xfrm>
                      <a:off x="0" y="0"/>
                      <a:ext cx="2087880" cy="3924300"/>
                    </a:xfrm>
                    <a:prstGeom prst="rect">
                      <a:avLst/>
                    </a:prstGeom>
                  </pic:spPr>
                </pic:pic>
              </a:graphicData>
            </a:graphic>
          </wp:inline>
        </w:drawing>
      </w:r>
      <w:r>
        <w:rPr>
          <w:rFonts w:hint="eastAsia"/>
          <w:lang w:val="en-US" w:eastAsia="zh-CN"/>
        </w:rPr>
        <w:t xml:space="preserve">      </w:t>
      </w:r>
      <w:r>
        <w:drawing>
          <wp:inline distT="0" distB="0" distL="0" distR="0">
            <wp:extent cx="2087880" cy="3924300"/>
            <wp:effectExtent l="0" t="0" r="7620" b="0"/>
            <wp:docPr id="131" name="图片 131"/>
            <wp:cNvGraphicFramePr/>
            <a:graphic xmlns:a="http://schemas.openxmlformats.org/drawingml/2006/main">
              <a:graphicData uri="http://schemas.openxmlformats.org/drawingml/2006/picture">
                <pic:pic xmlns:pic="http://schemas.openxmlformats.org/drawingml/2006/picture">
                  <pic:nvPicPr>
                    <pic:cNvPr id="131" name="图片 131"/>
                    <pic:cNvPicPr/>
                  </pic:nvPicPr>
                  <pic:blipFill>
                    <a:blip r:embed="rId12"/>
                    <a:stretch>
                      <a:fillRect/>
                    </a:stretch>
                  </pic:blipFill>
                  <pic:spPr>
                    <a:xfrm>
                      <a:off x="0" y="0"/>
                      <a:ext cx="2087880" cy="3924300"/>
                    </a:xfrm>
                    <a:prstGeom prst="rect">
                      <a:avLst/>
                    </a:prstGeom>
                  </pic:spPr>
                </pic:pic>
              </a:graphicData>
            </a:graphic>
          </wp:inline>
        </w:drawing>
      </w:r>
    </w:p>
    <w:p>
      <w:pPr>
        <w:pStyle w:val="4"/>
        <w:pageBreakBefore w:val="0"/>
        <w:widowControl w:val="0"/>
        <w:kinsoku/>
        <w:wordWrap/>
        <w:overflowPunct/>
        <w:topLinePunct w:val="0"/>
        <w:autoSpaceDE/>
        <w:autoSpaceDN/>
        <w:bidi w:val="0"/>
        <w:adjustRightInd/>
        <w:snapToGrid/>
        <w:spacing w:before="0" w:after="0" w:line="240" w:lineRule="auto"/>
        <w:textAlignment w:val="auto"/>
      </w:pPr>
      <w:bookmarkStart w:id="28" w:name="_Toc8651"/>
      <w:bookmarkStart w:id="29" w:name="_Toc1034"/>
      <w:bookmarkStart w:id="30" w:name="_Toc12871"/>
      <w:r>
        <w:rPr>
          <w:rFonts w:hint="eastAsia"/>
        </w:rPr>
        <w:t>2</w:t>
      </w:r>
      <w:r>
        <w:t>.</w:t>
      </w:r>
      <w:r>
        <w:rPr>
          <w:rFonts w:hint="eastAsia"/>
        </w:rPr>
        <w:t>移动设备端“楚税通”代缴</w:t>
      </w:r>
      <w:bookmarkEnd w:id="28"/>
      <w:bookmarkEnd w:id="29"/>
      <w:bookmarkEnd w:id="30"/>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可为他人代缴灵活就业社保费，包括灵活就业养老和灵活就业医保。</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sz w:val="28"/>
          <w:szCs w:val="28"/>
        </w:rPr>
      </w:pPr>
      <w:r>
        <w:rPr>
          <w:rFonts w:ascii="Calibri" w:hAnsi="Calibri" w:cs="Calibri"/>
          <w:sz w:val="28"/>
          <w:szCs w:val="28"/>
        </w:rPr>
        <w:t>①</w:t>
      </w:r>
      <w:r>
        <w:rPr>
          <w:rFonts w:hint="eastAsia" w:asciiTheme="minorEastAsia" w:hAnsiTheme="minorEastAsia"/>
          <w:sz w:val="28"/>
          <w:szCs w:val="28"/>
        </w:rPr>
        <w:t xml:space="preserve">点击【首页】---&gt;【办税】---&gt;【灵活就业人员保险】---&gt;【灵活就业人员代缴】,如图。 </w:t>
      </w:r>
    </w:p>
    <w:p>
      <w:pPr>
        <w:jc w:val="both"/>
      </w:pPr>
      <w:r>
        <w:drawing>
          <wp:inline distT="0" distB="0" distL="0" distR="0">
            <wp:extent cx="2087880" cy="3924300"/>
            <wp:effectExtent l="0" t="0" r="7620" b="0"/>
            <wp:docPr id="320" name="图片 320"/>
            <wp:cNvGraphicFramePr/>
            <a:graphic xmlns:a="http://schemas.openxmlformats.org/drawingml/2006/main">
              <a:graphicData uri="http://schemas.openxmlformats.org/drawingml/2006/picture">
                <pic:pic xmlns:pic="http://schemas.openxmlformats.org/drawingml/2006/picture">
                  <pic:nvPicPr>
                    <pic:cNvPr id="320" name="图片 320"/>
                    <pic:cNvPicPr/>
                  </pic:nvPicPr>
                  <pic:blipFill>
                    <a:blip r:embed="rId13"/>
                    <a:stretch>
                      <a:fillRect/>
                    </a:stretch>
                  </pic:blipFill>
                  <pic:spPr>
                    <a:xfrm>
                      <a:off x="0" y="0"/>
                      <a:ext cx="2087880" cy="3924300"/>
                    </a:xfrm>
                    <a:prstGeom prst="rect">
                      <a:avLst/>
                    </a:prstGeom>
                  </pic:spPr>
                </pic:pic>
              </a:graphicData>
            </a:graphic>
          </wp:inline>
        </w:drawing>
      </w:r>
      <w:r>
        <w:rPr>
          <w:rFonts w:hint="eastAsia"/>
          <w:lang w:val="en-US" w:eastAsia="zh-CN"/>
        </w:rPr>
        <w:t xml:space="preserve">        </w:t>
      </w:r>
      <w:r>
        <w:drawing>
          <wp:inline distT="0" distB="0" distL="0" distR="0">
            <wp:extent cx="2087880" cy="3924300"/>
            <wp:effectExtent l="0" t="0" r="7620" b="0"/>
            <wp:docPr id="339" name="图片 339"/>
            <wp:cNvGraphicFramePr/>
            <a:graphic xmlns:a="http://schemas.openxmlformats.org/drawingml/2006/main">
              <a:graphicData uri="http://schemas.openxmlformats.org/drawingml/2006/picture">
                <pic:pic xmlns:pic="http://schemas.openxmlformats.org/drawingml/2006/picture">
                  <pic:nvPicPr>
                    <pic:cNvPr id="339" name="图片 339"/>
                    <pic:cNvPicPr/>
                  </pic:nvPicPr>
                  <pic:blipFill>
                    <a:blip r:embed="rId19"/>
                    <a:stretch>
                      <a:fillRect/>
                    </a:stretch>
                  </pic:blipFill>
                  <pic:spPr>
                    <a:xfrm>
                      <a:off x="0" y="0"/>
                      <a:ext cx="2087880" cy="3924300"/>
                    </a:xfrm>
                    <a:prstGeom prst="rect">
                      <a:avLst/>
                    </a:prstGeom>
                  </pic:spPr>
                </pic:pic>
              </a:graphicData>
            </a:graphic>
          </wp:inline>
        </w:drawing>
      </w:r>
    </w:p>
    <w:p>
      <w:pPr>
        <w:ind w:firstLine="560" w:firstLineChars="200"/>
        <w:rPr>
          <w:rFonts w:asciiTheme="minorEastAsia" w:hAnsiTheme="minorEastAsia"/>
          <w:sz w:val="28"/>
          <w:szCs w:val="28"/>
        </w:rPr>
      </w:pPr>
      <w:r>
        <w:rPr>
          <w:rFonts w:ascii="Calibri" w:hAnsi="Calibri" w:cs="Calibri"/>
          <w:sz w:val="28"/>
          <w:szCs w:val="28"/>
        </w:rPr>
        <w:t>②</w:t>
      </w:r>
      <w:r>
        <w:rPr>
          <w:rFonts w:hint="eastAsia" w:asciiTheme="minorEastAsia" w:hAnsiTheme="minorEastAsia"/>
          <w:sz w:val="28"/>
          <w:szCs w:val="28"/>
        </w:rPr>
        <w:t>点击【灵活就业人员代缴】菜单，系统自动查询已添加的代缴人信息。</w:t>
      </w:r>
    </w:p>
    <w:p>
      <w:pPr>
        <w:jc w:val="center"/>
      </w:pPr>
      <w:r>
        <w:drawing>
          <wp:inline distT="0" distB="0" distL="0" distR="0">
            <wp:extent cx="2087880" cy="3924300"/>
            <wp:effectExtent l="0" t="0" r="7620" b="0"/>
            <wp:docPr id="132" name="图片 132"/>
            <wp:cNvGraphicFramePr/>
            <a:graphic xmlns:a="http://schemas.openxmlformats.org/drawingml/2006/main">
              <a:graphicData uri="http://schemas.openxmlformats.org/drawingml/2006/picture">
                <pic:pic xmlns:pic="http://schemas.openxmlformats.org/drawingml/2006/picture">
                  <pic:nvPicPr>
                    <pic:cNvPr id="132" name="图片 132"/>
                    <pic:cNvPicPr/>
                  </pic:nvPicPr>
                  <pic:blipFill>
                    <a:blip r:embed="rId20"/>
                    <a:stretch>
                      <a:fillRect/>
                    </a:stretch>
                  </pic:blipFill>
                  <pic:spPr>
                    <a:xfrm>
                      <a:off x="0" y="0"/>
                      <a:ext cx="2087880" cy="3924300"/>
                    </a:xfrm>
                    <a:prstGeom prst="rect">
                      <a:avLst/>
                    </a:prstGeom>
                  </pic:spPr>
                </pic:pic>
              </a:graphicData>
            </a:graphic>
          </wp:inline>
        </w:drawing>
      </w:r>
    </w:p>
    <w:p>
      <w:pPr>
        <w:ind w:firstLine="560" w:firstLineChars="200"/>
        <w:rPr>
          <w:rFonts w:asciiTheme="minorEastAsia" w:hAnsiTheme="minorEastAsia"/>
          <w:sz w:val="28"/>
          <w:szCs w:val="28"/>
        </w:rPr>
      </w:pPr>
      <w:r>
        <w:rPr>
          <w:rFonts w:ascii="Calibri" w:hAnsi="Calibri" w:cs="Calibri"/>
          <w:sz w:val="28"/>
          <w:szCs w:val="28"/>
        </w:rPr>
        <w:t>③</w:t>
      </w:r>
      <w:r>
        <w:rPr>
          <w:rFonts w:hint="eastAsia" w:asciiTheme="minorEastAsia" w:hAnsiTheme="minorEastAsia"/>
          <w:sz w:val="28"/>
          <w:szCs w:val="28"/>
        </w:rPr>
        <w:t>点击【添加人员】，录入代缴人信息后点击【保存】。</w:t>
      </w:r>
    </w:p>
    <w:p>
      <w:pPr>
        <w:jc w:val="center"/>
      </w:pPr>
      <w:r>
        <w:drawing>
          <wp:inline distT="0" distB="0" distL="0" distR="0">
            <wp:extent cx="2087880" cy="3924300"/>
            <wp:effectExtent l="0" t="0" r="7620" b="0"/>
            <wp:docPr id="133" name="图片 133"/>
            <wp:cNvGraphicFramePr/>
            <a:graphic xmlns:a="http://schemas.openxmlformats.org/drawingml/2006/main">
              <a:graphicData uri="http://schemas.openxmlformats.org/drawingml/2006/picture">
                <pic:pic xmlns:pic="http://schemas.openxmlformats.org/drawingml/2006/picture">
                  <pic:nvPicPr>
                    <pic:cNvPr id="133" name="图片 133"/>
                    <pic:cNvPicPr/>
                  </pic:nvPicPr>
                  <pic:blipFill>
                    <a:blip r:embed="rId21"/>
                    <a:stretch>
                      <a:fillRect/>
                    </a:stretch>
                  </pic:blipFill>
                  <pic:spPr>
                    <a:xfrm>
                      <a:off x="0" y="0"/>
                      <a:ext cx="2087880" cy="39243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heme="minorEastAsia" w:hAnsiTheme="minorEastAsia"/>
          <w:sz w:val="28"/>
          <w:szCs w:val="28"/>
        </w:rPr>
      </w:pPr>
      <w:r>
        <w:rPr>
          <w:rFonts w:ascii="Calibri" w:hAnsi="Calibri" w:eastAsia="微软雅黑" w:cs="Calibri"/>
          <w:sz w:val="28"/>
          <w:szCs w:val="28"/>
        </w:rPr>
        <w:t>④</w:t>
      </w:r>
      <w:r>
        <w:rPr>
          <w:rFonts w:hint="eastAsia" w:asciiTheme="minorEastAsia" w:hAnsiTheme="minorEastAsia"/>
          <w:sz w:val="28"/>
          <w:szCs w:val="28"/>
        </w:rPr>
        <w:t>勾选已添加的代缴人，点击【删除人员】，可以删除已添加代缴人记录。点击信息前方的修改图标，可以修改代缴人信息。</w:t>
      </w:r>
    </w:p>
    <w:p>
      <w:pPr>
        <w:jc w:val="center"/>
      </w:pPr>
      <w:r>
        <w:drawing>
          <wp:inline distT="0" distB="0" distL="0" distR="0">
            <wp:extent cx="2087880" cy="3924300"/>
            <wp:effectExtent l="0" t="0" r="7620" b="0"/>
            <wp:docPr id="134" name="图片 134"/>
            <wp:cNvGraphicFramePr/>
            <a:graphic xmlns:a="http://schemas.openxmlformats.org/drawingml/2006/main">
              <a:graphicData uri="http://schemas.openxmlformats.org/drawingml/2006/picture">
                <pic:pic xmlns:pic="http://schemas.openxmlformats.org/drawingml/2006/picture">
                  <pic:nvPicPr>
                    <pic:cNvPr id="134" name="图片 134"/>
                    <pic:cNvPicPr/>
                  </pic:nvPicPr>
                  <pic:blipFill>
                    <a:blip r:embed="rId22"/>
                    <a:stretch>
                      <a:fillRect/>
                    </a:stretch>
                  </pic:blipFill>
                  <pic:spPr>
                    <a:xfrm>
                      <a:off x="0" y="0"/>
                      <a:ext cx="2087880" cy="3924300"/>
                    </a:xfrm>
                    <a:prstGeom prst="rect">
                      <a:avLst/>
                    </a:prstGeom>
                  </pic:spPr>
                </pic:pic>
              </a:graphicData>
            </a:graphic>
          </wp:inline>
        </w:drawing>
      </w:r>
      <w:r>
        <w:rPr>
          <w:rFonts w:hint="eastAsia"/>
          <w:lang w:val="en-US" w:eastAsia="zh-CN"/>
        </w:rPr>
        <w:t xml:space="preserve">   </w:t>
      </w:r>
      <w:r>
        <w:drawing>
          <wp:inline distT="0" distB="0" distL="0" distR="0">
            <wp:extent cx="2087880" cy="3924300"/>
            <wp:effectExtent l="0" t="0" r="7620" b="0"/>
            <wp:docPr id="135" name="图片 135"/>
            <wp:cNvGraphicFramePr/>
            <a:graphic xmlns:a="http://schemas.openxmlformats.org/drawingml/2006/main">
              <a:graphicData uri="http://schemas.openxmlformats.org/drawingml/2006/picture">
                <pic:pic xmlns:pic="http://schemas.openxmlformats.org/drawingml/2006/picture">
                  <pic:nvPicPr>
                    <pic:cNvPr id="135" name="图片 135"/>
                    <pic:cNvPicPr/>
                  </pic:nvPicPr>
                  <pic:blipFill>
                    <a:blip r:embed="rId23"/>
                    <a:stretch>
                      <a:fillRect/>
                    </a:stretch>
                  </pic:blipFill>
                  <pic:spPr>
                    <a:xfrm>
                      <a:off x="0" y="0"/>
                      <a:ext cx="2087880" cy="3924300"/>
                    </a:xfrm>
                    <a:prstGeom prst="rect">
                      <a:avLst/>
                    </a:prstGeom>
                  </pic:spPr>
                </pic:pic>
              </a:graphicData>
            </a:graphic>
          </wp:inline>
        </w:drawing>
      </w:r>
    </w:p>
    <w:p>
      <w:pPr>
        <w:ind w:firstLine="560" w:firstLineChars="200"/>
        <w:rPr>
          <w:rFonts w:asciiTheme="minorEastAsia" w:hAnsiTheme="minorEastAsia"/>
          <w:sz w:val="28"/>
          <w:szCs w:val="28"/>
        </w:rPr>
      </w:pPr>
      <w:r>
        <w:rPr>
          <w:rFonts w:ascii="Calibri" w:hAnsi="Calibri" w:eastAsia="微软雅黑" w:cs="Calibri"/>
          <w:sz w:val="28"/>
          <w:szCs w:val="28"/>
        </w:rPr>
        <w:t>⑤</w:t>
      </w:r>
      <w:r>
        <w:rPr>
          <w:rFonts w:hint="eastAsia" w:asciiTheme="minorEastAsia" w:hAnsiTheme="minorEastAsia"/>
          <w:sz w:val="28"/>
          <w:szCs w:val="28"/>
        </w:rPr>
        <w:t>选择一条记录，点击【下一步】，系统自动提取代缴人信息。</w:t>
      </w:r>
    </w:p>
    <w:p>
      <w:pPr>
        <w:jc w:val="center"/>
      </w:pPr>
      <w:r>
        <w:drawing>
          <wp:inline distT="0" distB="0" distL="0" distR="0">
            <wp:extent cx="2087880" cy="3924300"/>
            <wp:effectExtent l="0" t="0" r="7620" b="0"/>
            <wp:docPr id="137" name="图片 137"/>
            <wp:cNvGraphicFramePr/>
            <a:graphic xmlns:a="http://schemas.openxmlformats.org/drawingml/2006/main">
              <a:graphicData uri="http://schemas.openxmlformats.org/drawingml/2006/picture">
                <pic:pic xmlns:pic="http://schemas.openxmlformats.org/drawingml/2006/picture">
                  <pic:nvPicPr>
                    <pic:cNvPr id="137" name="图片 137"/>
                    <pic:cNvPicPr/>
                  </pic:nvPicPr>
                  <pic:blipFill>
                    <a:blip r:embed="rId20"/>
                    <a:stretch>
                      <a:fillRect/>
                    </a:stretch>
                  </pic:blipFill>
                  <pic:spPr>
                    <a:xfrm>
                      <a:off x="0" y="0"/>
                      <a:ext cx="2087880" cy="39243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heme="minorEastAsia" w:hAnsiTheme="minorEastAsia"/>
          <w:sz w:val="28"/>
          <w:szCs w:val="28"/>
        </w:rPr>
      </w:pPr>
      <w:r>
        <w:rPr>
          <w:rFonts w:ascii="Calibri" w:hAnsi="Calibri" w:eastAsia="微软雅黑" w:cs="Calibri"/>
          <w:sz w:val="28"/>
          <w:szCs w:val="28"/>
        </w:rPr>
        <w:t>⑥</w:t>
      </w:r>
      <w:r>
        <w:rPr>
          <w:rFonts w:hint="eastAsia" w:asciiTheme="minorEastAsia" w:hAnsiTheme="minorEastAsia"/>
          <w:sz w:val="28"/>
          <w:szCs w:val="28"/>
        </w:rPr>
        <w:t>选择险种、登记所在地、核定提取方式、缴费档次、缴费属期等信息，点击【征集信息】。</w:t>
      </w:r>
    </w:p>
    <w:p>
      <w:pPr>
        <w:jc w:val="center"/>
      </w:pPr>
      <w:r>
        <w:drawing>
          <wp:inline distT="0" distB="0" distL="0" distR="0">
            <wp:extent cx="2087880" cy="3924300"/>
            <wp:effectExtent l="0" t="0" r="7620" b="0"/>
            <wp:docPr id="136" name="图片 136"/>
            <wp:cNvGraphicFramePr/>
            <a:graphic xmlns:a="http://schemas.openxmlformats.org/drawingml/2006/main">
              <a:graphicData uri="http://schemas.openxmlformats.org/drawingml/2006/picture">
                <pic:pic xmlns:pic="http://schemas.openxmlformats.org/drawingml/2006/picture">
                  <pic:nvPicPr>
                    <pic:cNvPr id="136" name="图片 136"/>
                    <pic:cNvPicPr/>
                  </pic:nvPicPr>
                  <pic:blipFill>
                    <a:blip r:embed="rId16"/>
                    <a:stretch>
                      <a:fillRect/>
                    </a:stretch>
                  </pic:blipFill>
                  <pic:spPr>
                    <a:xfrm>
                      <a:off x="0" y="0"/>
                      <a:ext cx="2087880" cy="3924300"/>
                    </a:xfrm>
                    <a:prstGeom prst="rect">
                      <a:avLst/>
                    </a:prstGeom>
                  </pic:spPr>
                </pic:pic>
              </a:graphicData>
            </a:graphic>
          </wp:inline>
        </w:drawing>
      </w:r>
    </w:p>
    <w:p>
      <w:pPr>
        <w:ind w:firstLine="560" w:firstLineChars="200"/>
        <w:rPr>
          <w:rFonts w:asciiTheme="minorEastAsia" w:hAnsiTheme="minorEastAsia"/>
          <w:sz w:val="28"/>
          <w:szCs w:val="28"/>
        </w:rPr>
      </w:pPr>
      <w:r>
        <w:rPr>
          <w:rFonts w:ascii="Calibri" w:hAnsi="Calibri" w:eastAsia="微软雅黑" w:cs="Calibri"/>
          <w:sz w:val="28"/>
          <w:szCs w:val="28"/>
        </w:rPr>
        <w:t>⑦</w:t>
      </w:r>
      <w:r>
        <w:rPr>
          <w:rFonts w:hint="eastAsia" w:asciiTheme="minorEastAsia" w:hAnsiTheme="minorEastAsia"/>
          <w:sz w:val="28"/>
          <w:szCs w:val="28"/>
        </w:rPr>
        <w:t>确认核定金额、核定所属期起止无误后点击【缴款】，可使用第三方支付（包括微信、支付宝）进行缴款，选择缴款方式后完成缴款即可。</w:t>
      </w:r>
    </w:p>
    <w:p>
      <w:pPr>
        <w:jc w:val="center"/>
      </w:pPr>
      <w:r>
        <w:drawing>
          <wp:inline distT="0" distB="0" distL="0" distR="0">
            <wp:extent cx="2087880" cy="3924300"/>
            <wp:effectExtent l="0" t="0" r="7620" b="0"/>
            <wp:docPr id="138" name="图片 138"/>
            <wp:cNvGraphicFramePr/>
            <a:graphic xmlns:a="http://schemas.openxmlformats.org/drawingml/2006/main">
              <a:graphicData uri="http://schemas.openxmlformats.org/drawingml/2006/picture">
                <pic:pic xmlns:pic="http://schemas.openxmlformats.org/drawingml/2006/picture">
                  <pic:nvPicPr>
                    <pic:cNvPr id="138" name="图片 138"/>
                    <pic:cNvPicPr/>
                  </pic:nvPicPr>
                  <pic:blipFill>
                    <a:blip r:embed="rId17"/>
                    <a:stretch>
                      <a:fillRect/>
                    </a:stretch>
                  </pic:blipFill>
                  <pic:spPr>
                    <a:xfrm>
                      <a:off x="0" y="0"/>
                      <a:ext cx="2087880" cy="39243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heme="minorEastAsia" w:hAnsiTheme="minorEastAsia"/>
          <w:sz w:val="28"/>
          <w:szCs w:val="28"/>
        </w:rPr>
      </w:pPr>
      <w:r>
        <w:rPr>
          <w:rFonts w:ascii="Calibri" w:hAnsi="Calibri" w:eastAsia="微软雅黑" w:cs="Calibri"/>
          <w:sz w:val="28"/>
          <w:szCs w:val="28"/>
        </w:rPr>
        <w:t>⑧</w:t>
      </w:r>
      <w:r>
        <w:rPr>
          <w:rFonts w:hint="eastAsia" w:asciiTheme="minorEastAsia" w:hAnsiTheme="minorEastAsia"/>
          <w:sz w:val="28"/>
          <w:szCs w:val="28"/>
        </w:rPr>
        <w:t>缴款成功后，系统提示是否需要打印缴费明细，点击【是】可查看带电子印章的完税证明，点击【保存到相册】可将完税证明下载保存。</w:t>
      </w:r>
    </w:p>
    <w:p>
      <w:pPr>
        <w:jc w:val="both"/>
      </w:pPr>
      <w:r>
        <w:rPr>
          <w:rFonts w:hint="eastAsia"/>
          <w:lang w:val="en-US" w:eastAsia="zh-CN"/>
        </w:rPr>
        <w:t xml:space="preserve">   </w:t>
      </w:r>
      <w:r>
        <w:drawing>
          <wp:inline distT="0" distB="0" distL="0" distR="0">
            <wp:extent cx="2087880" cy="3924300"/>
            <wp:effectExtent l="0" t="0" r="7620" b="0"/>
            <wp:docPr id="140" name="图片 140"/>
            <wp:cNvGraphicFramePr/>
            <a:graphic xmlns:a="http://schemas.openxmlformats.org/drawingml/2006/main">
              <a:graphicData uri="http://schemas.openxmlformats.org/drawingml/2006/picture">
                <pic:pic xmlns:pic="http://schemas.openxmlformats.org/drawingml/2006/picture">
                  <pic:nvPicPr>
                    <pic:cNvPr id="140" name="图片 140"/>
                    <pic:cNvPicPr/>
                  </pic:nvPicPr>
                  <pic:blipFill>
                    <a:blip r:embed="rId18"/>
                    <a:stretch>
                      <a:fillRect/>
                    </a:stretch>
                  </pic:blipFill>
                  <pic:spPr>
                    <a:xfrm>
                      <a:off x="0" y="0"/>
                      <a:ext cx="2087880" cy="3924300"/>
                    </a:xfrm>
                    <a:prstGeom prst="rect">
                      <a:avLst/>
                    </a:prstGeom>
                  </pic:spPr>
                </pic:pic>
              </a:graphicData>
            </a:graphic>
          </wp:inline>
        </w:drawing>
      </w:r>
      <w:r>
        <w:rPr>
          <w:rFonts w:hint="eastAsia"/>
          <w:lang w:val="en-US" w:eastAsia="zh-CN"/>
        </w:rPr>
        <w:t xml:space="preserve">    </w:t>
      </w:r>
      <w:r>
        <w:drawing>
          <wp:inline distT="0" distB="0" distL="0" distR="0">
            <wp:extent cx="2087880" cy="3924300"/>
            <wp:effectExtent l="0" t="0" r="7620" b="0"/>
            <wp:docPr id="141" name="图片 141"/>
            <wp:cNvGraphicFramePr/>
            <a:graphic xmlns:a="http://schemas.openxmlformats.org/drawingml/2006/main">
              <a:graphicData uri="http://schemas.openxmlformats.org/drawingml/2006/picture">
                <pic:pic xmlns:pic="http://schemas.openxmlformats.org/drawingml/2006/picture">
                  <pic:nvPicPr>
                    <pic:cNvPr id="141" name="图片 141"/>
                    <pic:cNvPicPr/>
                  </pic:nvPicPr>
                  <pic:blipFill>
                    <a:blip r:embed="rId12"/>
                    <a:stretch>
                      <a:fillRect/>
                    </a:stretch>
                  </pic:blipFill>
                  <pic:spPr>
                    <a:xfrm>
                      <a:off x="0" y="0"/>
                      <a:ext cx="2087880" cy="3924300"/>
                    </a:xfrm>
                    <a:prstGeom prst="rect">
                      <a:avLst/>
                    </a:prstGeom>
                  </pic:spPr>
                </pic:pic>
              </a:graphicData>
            </a:graphic>
          </wp:inline>
        </w:drawing>
      </w:r>
    </w:p>
    <w:p>
      <w:pPr>
        <w:pStyle w:val="4"/>
        <w:pageBreakBefore w:val="0"/>
        <w:widowControl w:val="0"/>
        <w:kinsoku/>
        <w:wordWrap/>
        <w:overflowPunct/>
        <w:topLinePunct w:val="0"/>
        <w:autoSpaceDE/>
        <w:autoSpaceDN/>
        <w:bidi w:val="0"/>
        <w:adjustRightInd/>
        <w:snapToGrid/>
        <w:spacing w:before="0" w:after="0" w:line="240" w:lineRule="auto"/>
        <w:textAlignment w:val="auto"/>
      </w:pPr>
      <w:bookmarkStart w:id="31" w:name="_Toc16333"/>
      <w:bookmarkStart w:id="32" w:name="_Toc5542"/>
      <w:bookmarkStart w:id="33" w:name="_Toc1951"/>
      <w:bookmarkStart w:id="34" w:name="_Toc1491"/>
      <w:r>
        <w:rPr>
          <w:rFonts w:hint="eastAsia"/>
        </w:rPr>
        <w:t>3</w:t>
      </w:r>
      <w:r>
        <w:t>.</w:t>
      </w:r>
      <w:r>
        <w:rPr>
          <w:rFonts w:hint="eastAsia"/>
        </w:rPr>
        <w:t>移动设备端“楚税通”缴款信息查询</w:t>
      </w:r>
      <w:bookmarkEnd w:id="31"/>
      <w:bookmarkEnd w:id="32"/>
      <w:bookmarkEnd w:id="33"/>
    </w:p>
    <w:bookmarkEnd w:id="34"/>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可查询已缴纳的灵活就业保险信息并开具完税证明。</w:t>
      </w:r>
    </w:p>
    <w:p>
      <w:pPr>
        <w:pageBreakBefore w:val="0"/>
        <w:widowControl w:val="0"/>
        <w:kinsoku/>
        <w:wordWrap/>
        <w:overflowPunct/>
        <w:topLinePunct w:val="0"/>
        <w:autoSpaceDE/>
        <w:autoSpaceDN/>
        <w:bidi w:val="0"/>
        <w:adjustRightInd/>
        <w:snapToGrid/>
        <w:spacing w:line="240" w:lineRule="auto"/>
        <w:ind w:firstLine="560" w:firstLineChars="200"/>
        <w:jc w:val="left"/>
        <w:textAlignment w:val="auto"/>
      </w:pPr>
      <w:r>
        <w:rPr>
          <w:rFonts w:ascii="Calibri" w:hAnsi="Calibri" w:cs="Calibri"/>
          <w:sz w:val="28"/>
          <w:szCs w:val="28"/>
        </w:rPr>
        <w:t>①</w:t>
      </w:r>
      <w:r>
        <w:rPr>
          <w:rFonts w:hint="eastAsia" w:asciiTheme="minorEastAsia" w:hAnsiTheme="minorEastAsia"/>
          <w:sz w:val="28"/>
          <w:szCs w:val="28"/>
        </w:rPr>
        <w:t xml:space="preserve">点击【首页】---&gt;【办税】---&gt;【灵活就业人员保险】---&gt;【灵活就业人员保险缴款信息查询】,如图。 </w:t>
      </w:r>
      <w:r>
        <w:drawing>
          <wp:inline distT="0" distB="0" distL="0" distR="0">
            <wp:extent cx="2087880" cy="3924300"/>
            <wp:effectExtent l="0" t="0" r="7620" b="0"/>
            <wp:docPr id="332" name="图片 332"/>
            <wp:cNvGraphicFramePr/>
            <a:graphic xmlns:a="http://schemas.openxmlformats.org/drawingml/2006/main">
              <a:graphicData uri="http://schemas.openxmlformats.org/drawingml/2006/picture">
                <pic:pic xmlns:pic="http://schemas.openxmlformats.org/drawingml/2006/picture">
                  <pic:nvPicPr>
                    <pic:cNvPr id="332" name="图片 332"/>
                    <pic:cNvPicPr/>
                  </pic:nvPicPr>
                  <pic:blipFill>
                    <a:blip r:embed="rId13"/>
                    <a:stretch>
                      <a:fillRect/>
                    </a:stretch>
                  </pic:blipFill>
                  <pic:spPr>
                    <a:xfrm>
                      <a:off x="0" y="0"/>
                      <a:ext cx="2087880" cy="3924300"/>
                    </a:xfrm>
                    <a:prstGeom prst="rect">
                      <a:avLst/>
                    </a:prstGeom>
                  </pic:spPr>
                </pic:pic>
              </a:graphicData>
            </a:graphic>
          </wp:inline>
        </w:drawing>
      </w:r>
      <w:r>
        <w:rPr>
          <w:rFonts w:hint="eastAsia"/>
          <w:lang w:val="en-US" w:eastAsia="zh-CN"/>
        </w:rPr>
        <w:t xml:space="preserve">      </w:t>
      </w:r>
      <w:r>
        <w:drawing>
          <wp:inline distT="0" distB="0" distL="0" distR="0">
            <wp:extent cx="2087880" cy="3924300"/>
            <wp:effectExtent l="0" t="0" r="7620" b="0"/>
            <wp:docPr id="342" name="图片 342"/>
            <wp:cNvGraphicFramePr/>
            <a:graphic xmlns:a="http://schemas.openxmlformats.org/drawingml/2006/main">
              <a:graphicData uri="http://schemas.openxmlformats.org/drawingml/2006/picture">
                <pic:pic xmlns:pic="http://schemas.openxmlformats.org/drawingml/2006/picture">
                  <pic:nvPicPr>
                    <pic:cNvPr id="342" name="图片 342"/>
                    <pic:cNvPicPr/>
                  </pic:nvPicPr>
                  <pic:blipFill>
                    <a:blip r:embed="rId24"/>
                    <a:stretch>
                      <a:fillRect/>
                    </a:stretch>
                  </pic:blipFill>
                  <pic:spPr>
                    <a:xfrm>
                      <a:off x="0" y="0"/>
                      <a:ext cx="2087880" cy="3924300"/>
                    </a:xfrm>
                    <a:prstGeom prst="rect">
                      <a:avLst/>
                    </a:prstGeom>
                  </pic:spPr>
                </pic:pic>
              </a:graphicData>
            </a:graphic>
          </wp:inline>
        </w:drawing>
      </w:r>
    </w:p>
    <w:p>
      <w:pPr>
        <w:ind w:firstLine="560" w:firstLineChars="200"/>
        <w:rPr>
          <w:rFonts w:asciiTheme="minorEastAsia" w:hAnsiTheme="minorEastAsia"/>
          <w:sz w:val="28"/>
          <w:szCs w:val="28"/>
        </w:rPr>
      </w:pPr>
      <w:r>
        <w:rPr>
          <w:rFonts w:ascii="Calibri" w:hAnsi="Calibri" w:cs="Calibri"/>
          <w:sz w:val="28"/>
          <w:szCs w:val="28"/>
        </w:rPr>
        <w:t>②</w:t>
      </w:r>
      <w:r>
        <w:rPr>
          <w:rFonts w:hint="eastAsia" w:asciiTheme="minorEastAsia" w:hAnsiTheme="minorEastAsia"/>
          <w:sz w:val="28"/>
          <w:szCs w:val="28"/>
        </w:rPr>
        <w:t>点击【灵活就业</w:t>
      </w:r>
      <w:r>
        <w:rPr>
          <w:rFonts w:hint="eastAsia" w:asciiTheme="minorEastAsia" w:hAnsiTheme="minorEastAsia"/>
          <w:sz w:val="28"/>
          <w:szCs w:val="28"/>
          <w:lang w:eastAsia="zh-CN"/>
        </w:rPr>
        <w:t>人员</w:t>
      </w:r>
      <w:r>
        <w:rPr>
          <w:rFonts w:hint="eastAsia" w:asciiTheme="minorEastAsia" w:hAnsiTheme="minorEastAsia"/>
          <w:sz w:val="28"/>
          <w:szCs w:val="28"/>
        </w:rPr>
        <w:t>缴费信息查询】菜单，选择查询条件，点击【查询】。</w:t>
      </w:r>
    </w:p>
    <w:p>
      <w:pPr>
        <w:jc w:val="center"/>
      </w:pPr>
      <w:r>
        <w:drawing>
          <wp:inline distT="0" distB="0" distL="0" distR="0">
            <wp:extent cx="2590165" cy="2556510"/>
            <wp:effectExtent l="0" t="0" r="635" b="8890"/>
            <wp:docPr id="143" name="图片 143"/>
            <wp:cNvGraphicFramePr/>
            <a:graphic xmlns:a="http://schemas.openxmlformats.org/drawingml/2006/main">
              <a:graphicData uri="http://schemas.openxmlformats.org/drawingml/2006/picture">
                <pic:pic xmlns:pic="http://schemas.openxmlformats.org/drawingml/2006/picture">
                  <pic:nvPicPr>
                    <pic:cNvPr id="143" name="图片 143"/>
                    <pic:cNvPicPr/>
                  </pic:nvPicPr>
                  <pic:blipFill>
                    <a:blip r:embed="rId25"/>
                    <a:stretch>
                      <a:fillRect/>
                    </a:stretch>
                  </pic:blipFill>
                  <pic:spPr>
                    <a:xfrm>
                      <a:off x="0" y="0"/>
                      <a:ext cx="2590165" cy="2556510"/>
                    </a:xfrm>
                    <a:prstGeom prst="rect">
                      <a:avLst/>
                    </a:prstGeom>
                  </pic:spPr>
                </pic:pic>
              </a:graphicData>
            </a:graphic>
          </wp:inline>
        </w:drawing>
      </w:r>
    </w:p>
    <w:p>
      <w:pPr>
        <w:ind w:firstLine="560" w:firstLineChars="200"/>
        <w:rPr>
          <w:rFonts w:asciiTheme="minorEastAsia" w:hAnsiTheme="minorEastAsia"/>
          <w:sz w:val="28"/>
          <w:szCs w:val="28"/>
        </w:rPr>
      </w:pPr>
      <w:r>
        <w:rPr>
          <w:rFonts w:ascii="Calibri" w:hAnsi="Calibri" w:cs="Calibri"/>
          <w:sz w:val="28"/>
          <w:szCs w:val="28"/>
        </w:rPr>
        <w:t>③</w:t>
      </w:r>
      <w:r>
        <w:rPr>
          <w:rFonts w:hint="eastAsia" w:asciiTheme="minorEastAsia" w:hAnsiTheme="minorEastAsia"/>
          <w:sz w:val="28"/>
          <w:szCs w:val="28"/>
        </w:rPr>
        <w:t>系统自动查询缴费记录，如果缴费状态为缴款中，可点击【查验状态】，核实缴费结果。如果缴费状态为缴款成功，可点击【</w:t>
      </w:r>
      <w:r>
        <w:rPr>
          <w:rFonts w:hint="eastAsia" w:asciiTheme="minorEastAsia" w:hAnsiTheme="minorEastAsia"/>
          <w:color w:val="000000" w:themeColor="text1"/>
          <w:sz w:val="28"/>
          <w:szCs w:val="28"/>
          <w14:textFill>
            <w14:solidFill>
              <w14:schemeClr w14:val="tx1"/>
            </w14:solidFill>
          </w14:textFill>
        </w:rPr>
        <w:t>开具完税证明</w:t>
      </w:r>
      <w:r>
        <w:rPr>
          <w:rFonts w:hint="eastAsia" w:asciiTheme="minorEastAsia" w:hAnsiTheme="minorEastAsia"/>
          <w:sz w:val="28"/>
          <w:szCs w:val="28"/>
        </w:rPr>
        <w:t>】，可查看并保存完税证明至手机相册。</w:t>
      </w:r>
    </w:p>
    <w:p>
      <w:pPr>
        <w:jc w:val="center"/>
        <w:rPr>
          <w:rFonts w:hint="default"/>
          <w:lang w:val="en-US" w:eastAsia="zh-CN"/>
        </w:rPr>
      </w:pPr>
      <w:r>
        <w:drawing>
          <wp:inline distT="0" distB="0" distL="0" distR="0">
            <wp:extent cx="2087880" cy="3924300"/>
            <wp:effectExtent l="0" t="0" r="7620" b="0"/>
            <wp:docPr id="142" name="图片 142"/>
            <wp:cNvGraphicFramePr/>
            <a:graphic xmlns:a="http://schemas.openxmlformats.org/drawingml/2006/main">
              <a:graphicData uri="http://schemas.openxmlformats.org/drawingml/2006/picture">
                <pic:pic xmlns:pic="http://schemas.openxmlformats.org/drawingml/2006/picture">
                  <pic:nvPicPr>
                    <pic:cNvPr id="142" name="图片 142"/>
                    <pic:cNvPicPr/>
                  </pic:nvPicPr>
                  <pic:blipFill>
                    <a:blip r:embed="rId26"/>
                    <a:stretch>
                      <a:fillRect/>
                    </a:stretch>
                  </pic:blipFill>
                  <pic:spPr>
                    <a:xfrm>
                      <a:off x="0" y="0"/>
                      <a:ext cx="2087880" cy="3924300"/>
                    </a:xfrm>
                    <a:prstGeom prst="rect">
                      <a:avLst/>
                    </a:prstGeom>
                  </pic:spPr>
                </pic:pic>
              </a:graphicData>
            </a:graphic>
          </wp:inline>
        </w:drawing>
      </w:r>
      <w:r>
        <w:rPr>
          <w:rFonts w:hint="eastAsia"/>
          <w:lang w:val="en-US" w:eastAsia="zh-CN"/>
        </w:rPr>
        <w:t xml:space="preserve">    </w:t>
      </w:r>
      <w:r>
        <w:drawing>
          <wp:inline distT="0" distB="0" distL="0" distR="0">
            <wp:extent cx="2087880" cy="3924300"/>
            <wp:effectExtent l="0" t="0" r="7620" b="0"/>
            <wp:docPr id="145" name="图片 145"/>
            <wp:cNvGraphicFramePr/>
            <a:graphic xmlns:a="http://schemas.openxmlformats.org/drawingml/2006/main">
              <a:graphicData uri="http://schemas.openxmlformats.org/drawingml/2006/picture">
                <pic:pic xmlns:pic="http://schemas.openxmlformats.org/drawingml/2006/picture">
                  <pic:nvPicPr>
                    <pic:cNvPr id="145" name="图片 145"/>
                    <pic:cNvPicPr/>
                  </pic:nvPicPr>
                  <pic:blipFill>
                    <a:blip r:embed="rId12"/>
                    <a:stretch>
                      <a:fillRect/>
                    </a:stretch>
                  </pic:blipFill>
                  <pic:spPr>
                    <a:xfrm>
                      <a:off x="0" y="0"/>
                      <a:ext cx="2087880" cy="39243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47610"/>
    <w:rsid w:val="00327888"/>
    <w:rsid w:val="05E239E4"/>
    <w:rsid w:val="068C6DFC"/>
    <w:rsid w:val="07894CBB"/>
    <w:rsid w:val="07BF0899"/>
    <w:rsid w:val="086A07B3"/>
    <w:rsid w:val="0AB70F58"/>
    <w:rsid w:val="0C9B2520"/>
    <w:rsid w:val="0DAD6397"/>
    <w:rsid w:val="118934A9"/>
    <w:rsid w:val="12656B37"/>
    <w:rsid w:val="13386065"/>
    <w:rsid w:val="180D5CE1"/>
    <w:rsid w:val="1C8468D5"/>
    <w:rsid w:val="2879713B"/>
    <w:rsid w:val="289F6BFD"/>
    <w:rsid w:val="2D7C3A6A"/>
    <w:rsid w:val="2E3D58F0"/>
    <w:rsid w:val="3230050F"/>
    <w:rsid w:val="33362F81"/>
    <w:rsid w:val="39A35867"/>
    <w:rsid w:val="39E4269C"/>
    <w:rsid w:val="39F8761F"/>
    <w:rsid w:val="41775CF5"/>
    <w:rsid w:val="498338CB"/>
    <w:rsid w:val="51EC1AD3"/>
    <w:rsid w:val="56E716B8"/>
    <w:rsid w:val="5B4829BB"/>
    <w:rsid w:val="64C86FBA"/>
    <w:rsid w:val="671E7365"/>
    <w:rsid w:val="684F7018"/>
    <w:rsid w:val="68AD1267"/>
    <w:rsid w:val="69181A43"/>
    <w:rsid w:val="69DC5C0A"/>
    <w:rsid w:val="69F71CF7"/>
    <w:rsid w:val="6A4972DD"/>
    <w:rsid w:val="6D647610"/>
    <w:rsid w:val="716F16D1"/>
    <w:rsid w:val="74157DA1"/>
    <w:rsid w:val="77CD0996"/>
    <w:rsid w:val="7A1C726E"/>
    <w:rsid w:val="7D1BF2E6"/>
    <w:rsid w:val="7D676DC7"/>
    <w:rsid w:val="7DF94CAF"/>
    <w:rsid w:val="7F474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spacing w:before="260" w:after="260" w:line="413" w:lineRule="auto"/>
      <w:outlineLvl w:val="2"/>
    </w:pPr>
    <w:rPr>
      <w:b/>
      <w:sz w:val="32"/>
    </w:rPr>
  </w:style>
  <w:style w:type="paragraph" w:styleId="5">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8">
    <w:name w:val="列出段落1"/>
    <w:basedOn w:val="1"/>
    <w:qFormat/>
    <w:uiPriority w:val="0"/>
    <w:pPr>
      <w:ind w:firstLine="420" w:firstLineChars="200"/>
    </w:pPr>
    <w:rPr>
      <w:rFonts w:ascii="Calibri" w:hAnsi="Calibri" w:eastAsia="宋体"/>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lengthwise2"/>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2020-02-13T11:23:00Z</dcterms:created>
  <dc:creator>咕咕</dc:creator>
  <cp:lastModifiedBy>hbsw</cp:lastModifiedBy>
  <dcterms:modified xsi:type="dcterms:W3CDTF">2022-06-01T10:14:42Z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4A7F16E338174FB9865AD5C3AB8F4003</vt:lpwstr>
  </property>
</Properties>
</file>